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5346A5" w14:textId="0779F352" w:rsidR="00694CE7" w:rsidRDefault="00694CE7">
      <w:pPr>
        <w:rPr>
          <w:rFonts w:ascii="GT Walsheim Bold" w:eastAsia="GT Walsheim Bold" w:hAnsi="GT Walsheim Bold" w:cs="GT Walsheim Bold"/>
          <w:sz w:val="36"/>
          <w:szCs w:val="36"/>
        </w:rPr>
      </w:pPr>
    </w:p>
    <w:p w14:paraId="38DBAC4E" w14:textId="331C8D74" w:rsidR="00694CE7" w:rsidRPr="00B1799E" w:rsidRDefault="00763C9F">
      <w:pPr>
        <w:rPr>
          <w:rFonts w:ascii="GT Walsheim Bold" w:eastAsia="GT Walsheim Bold" w:hAnsi="GT Walsheim Bold" w:cs="GT Walsheim Bold"/>
          <w:sz w:val="36"/>
          <w:szCs w:val="36"/>
          <w:lang w:val="de-DE"/>
        </w:rPr>
      </w:pPr>
      <w:r w:rsidRPr="00B1799E">
        <w:rPr>
          <w:rFonts w:ascii="GT Walsheim Bold" w:hAnsi="GT Walsheim Bold"/>
          <w:sz w:val="36"/>
          <w:szCs w:val="36"/>
          <w:lang w:val="de-DE"/>
        </w:rPr>
        <w:t>EUROPAN1</w:t>
      </w:r>
      <w:r w:rsidR="00B01621" w:rsidRPr="00B1799E">
        <w:rPr>
          <w:rFonts w:ascii="GT Walsheim Bold" w:hAnsi="GT Walsheim Bold"/>
          <w:sz w:val="36"/>
          <w:szCs w:val="36"/>
          <w:lang w:val="de-DE"/>
        </w:rPr>
        <w:t>7</w:t>
      </w:r>
      <w:r w:rsidRPr="00B1799E">
        <w:rPr>
          <w:rFonts w:ascii="GT Walsheim Bold" w:hAnsi="GT Walsheim Bold"/>
          <w:sz w:val="36"/>
          <w:szCs w:val="36"/>
          <w:lang w:val="de-DE"/>
        </w:rPr>
        <w:t xml:space="preserve"> – PRESSETEXT</w:t>
      </w:r>
      <w:r w:rsidR="000D2A85" w:rsidRPr="00B1799E">
        <w:rPr>
          <w:rFonts w:ascii="GT Walsheim Bold" w:hAnsi="GT Walsheim Bold"/>
          <w:sz w:val="36"/>
          <w:szCs w:val="36"/>
          <w:lang w:val="de-DE"/>
        </w:rPr>
        <w:t xml:space="preserve"> </w:t>
      </w:r>
    </w:p>
    <w:p w14:paraId="4CE3D688" w14:textId="6AAD79E6" w:rsidR="004D1429" w:rsidRPr="00B1799E" w:rsidRDefault="004D1429">
      <w:pPr>
        <w:rPr>
          <w:rFonts w:ascii="GT Walsheim Bold" w:hAnsi="GT Walsheim Bold"/>
          <w:color w:val="00B0F0"/>
          <w:sz w:val="26"/>
          <w:szCs w:val="26"/>
          <w:u w:color="00B0F0"/>
          <w:lang w:val="de-DE"/>
        </w:rPr>
      </w:pPr>
    </w:p>
    <w:p w14:paraId="20F44CC5" w14:textId="77777777" w:rsidR="004D1429" w:rsidRPr="00B1799E" w:rsidRDefault="004D1429">
      <w:pPr>
        <w:rPr>
          <w:rFonts w:ascii="GT Walsheim Bold" w:hAnsi="GT Walsheim Bold"/>
          <w:color w:val="00B0F0"/>
          <w:sz w:val="30"/>
          <w:szCs w:val="30"/>
          <w:u w:color="00B0F0"/>
          <w:lang w:val="de-DE"/>
        </w:rPr>
      </w:pPr>
    </w:p>
    <w:p w14:paraId="7592B2DF" w14:textId="43588453" w:rsidR="000D2A85" w:rsidRPr="00C8632A" w:rsidRDefault="000D2A85" w:rsidP="000D2A85">
      <w:pPr>
        <w:rPr>
          <w:rFonts w:ascii="GT Walsheim" w:hAnsi="GT Walsheim"/>
          <w:b/>
          <w:bCs/>
          <w:sz w:val="30"/>
          <w:szCs w:val="30"/>
        </w:rPr>
      </w:pPr>
      <w:r w:rsidRPr="00C8632A">
        <w:rPr>
          <w:rFonts w:ascii="GT Walsheim" w:hAnsi="GT Walsheim"/>
          <w:b/>
          <w:bCs/>
          <w:sz w:val="30"/>
          <w:szCs w:val="30"/>
        </w:rPr>
        <w:t>EUROPAN1</w:t>
      </w:r>
      <w:r w:rsidR="00BD24AC">
        <w:rPr>
          <w:rFonts w:ascii="GT Walsheim" w:hAnsi="GT Walsheim"/>
          <w:b/>
          <w:bCs/>
          <w:sz w:val="30"/>
          <w:szCs w:val="30"/>
        </w:rPr>
        <w:t>7</w:t>
      </w:r>
      <w:r w:rsidRPr="00C8632A">
        <w:rPr>
          <w:rFonts w:ascii="GT Walsheim" w:hAnsi="GT Walsheim"/>
          <w:b/>
          <w:bCs/>
          <w:sz w:val="30"/>
          <w:szCs w:val="30"/>
        </w:rPr>
        <w:t xml:space="preserve"> Wettbewerb „Living Cities“</w:t>
      </w:r>
    </w:p>
    <w:p w14:paraId="17E515F7" w14:textId="77777777" w:rsidR="000D2A85" w:rsidRPr="00565196" w:rsidRDefault="000D2A85" w:rsidP="000D2A85">
      <w:pPr>
        <w:rPr>
          <w:rFonts w:ascii="GT Walsheim" w:hAnsi="GT Walsheim"/>
          <w:b/>
          <w:bCs/>
          <w:sz w:val="20"/>
          <w:szCs w:val="20"/>
        </w:rPr>
      </w:pPr>
    </w:p>
    <w:p w14:paraId="4D0C5CB2" w14:textId="080E590C" w:rsidR="00BD24AC" w:rsidRPr="00BD24AC" w:rsidRDefault="000D2A85" w:rsidP="000D2A85">
      <w:pPr>
        <w:rPr>
          <w:rFonts w:ascii="GT Walsheim" w:hAnsi="GT Walsheim"/>
          <w:b/>
          <w:bCs/>
          <w:color w:val="000000"/>
          <w:sz w:val="20"/>
          <w:szCs w:val="20"/>
          <w:u w:color="000000"/>
          <w:lang w:val="de-DE"/>
        </w:rPr>
      </w:pPr>
      <w:r w:rsidRPr="00C8632A">
        <w:rPr>
          <w:rFonts w:ascii="GT Walsheim" w:hAnsi="GT Walsheim"/>
          <w:b/>
          <w:bCs/>
          <w:sz w:val="20"/>
          <w:szCs w:val="20"/>
        </w:rPr>
        <w:t xml:space="preserve">Der größte europäischer Ideenwettbewerb für </w:t>
      </w:r>
      <w:proofErr w:type="spellStart"/>
      <w:proofErr w:type="gramStart"/>
      <w:r w:rsidRPr="00C8632A">
        <w:rPr>
          <w:rFonts w:ascii="GT Walsheim" w:hAnsi="GT Walsheim"/>
          <w:b/>
          <w:bCs/>
          <w:sz w:val="20"/>
          <w:szCs w:val="20"/>
        </w:rPr>
        <w:t>Planer</w:t>
      </w:r>
      <w:r w:rsidR="00BD24AC">
        <w:rPr>
          <w:rFonts w:ascii="GT Walsheim" w:hAnsi="GT Walsheim"/>
          <w:b/>
          <w:bCs/>
          <w:sz w:val="20"/>
          <w:szCs w:val="20"/>
        </w:rPr>
        <w:t>:</w:t>
      </w:r>
      <w:r w:rsidRPr="00C8632A">
        <w:rPr>
          <w:rFonts w:ascii="GT Walsheim" w:hAnsi="GT Walsheim"/>
          <w:b/>
          <w:bCs/>
          <w:sz w:val="20"/>
          <w:szCs w:val="20"/>
        </w:rPr>
        <w:t>innen</w:t>
      </w:r>
      <w:proofErr w:type="spellEnd"/>
      <w:proofErr w:type="gramEnd"/>
      <w:r w:rsidRPr="00C8632A">
        <w:rPr>
          <w:rFonts w:ascii="GT Walsheim" w:hAnsi="GT Walsheim"/>
          <w:b/>
          <w:bCs/>
          <w:sz w:val="20"/>
          <w:szCs w:val="20"/>
        </w:rPr>
        <w:t xml:space="preserve"> unter 40 legt in dieser Runde ein</w:t>
      </w:r>
      <w:r w:rsidR="00BD24AC" w:rsidRPr="004B448F">
        <w:rPr>
          <w:rFonts w:ascii="GT Walsheim" w:hAnsi="GT Walsheim"/>
          <w:b/>
          <w:bCs/>
          <w:color w:val="000000"/>
          <w:sz w:val="20"/>
          <w:szCs w:val="20"/>
          <w:u w:color="000000"/>
          <w:lang w:val="de-DE"/>
        </w:rPr>
        <w:t xml:space="preserve"> besonderes Augenmerk auf dem Aspekt der Fürsorge</w:t>
      </w:r>
      <w:r w:rsidR="00BD24AC">
        <w:rPr>
          <w:rFonts w:ascii="GT Walsheim" w:hAnsi="GT Walsheim"/>
          <w:b/>
          <w:bCs/>
          <w:color w:val="000000"/>
          <w:sz w:val="20"/>
          <w:szCs w:val="20"/>
          <w:u w:color="000000"/>
        </w:rPr>
        <w:t>:</w:t>
      </w:r>
      <w:r w:rsidR="00BD24AC" w:rsidRPr="004B448F">
        <w:rPr>
          <w:rFonts w:ascii="GT Walsheim" w:hAnsi="GT Walsheim"/>
          <w:b/>
          <w:bCs/>
          <w:color w:val="000000"/>
          <w:sz w:val="20"/>
          <w:szCs w:val="20"/>
          <w:u w:color="000000"/>
          <w:lang w:val="de-DE"/>
        </w:rPr>
        <w:t xml:space="preserve"> Ziel ist es, eine gute Grundlage für alle Lebensformen auf unserem Planeten zu schaffen und die Regenerationsfähigkeit von Lebensräumen zu stärken.</w:t>
      </w:r>
    </w:p>
    <w:p w14:paraId="6F27D2D5" w14:textId="77777777" w:rsidR="000D2A85" w:rsidRPr="00C8632A" w:rsidRDefault="000D2A85" w:rsidP="000D2A85">
      <w:pPr>
        <w:rPr>
          <w:rFonts w:ascii="GT Walsheim" w:hAnsi="GT Walsheim"/>
          <w:b/>
          <w:bCs/>
          <w:sz w:val="20"/>
          <w:szCs w:val="20"/>
        </w:rPr>
      </w:pPr>
    </w:p>
    <w:p w14:paraId="17082448" w14:textId="68A21813" w:rsidR="00A1726B" w:rsidRPr="00A1726B" w:rsidRDefault="00A1726B" w:rsidP="00A1726B">
      <w:pPr>
        <w:autoSpaceDE w:val="0"/>
        <w:autoSpaceDN w:val="0"/>
        <w:adjustRightInd w:val="0"/>
        <w:spacing w:after="240"/>
        <w:ind w:right="-766"/>
        <w:rPr>
          <w:rFonts w:ascii="GT Walsheim" w:eastAsiaTheme="minorHAnsi" w:hAnsi="GT Walsheim" w:cs="Helvetica"/>
          <w:sz w:val="20"/>
          <w:szCs w:val="20"/>
          <w:lang w:val="de-DE" w:eastAsia="en-US"/>
        </w:rPr>
      </w:pPr>
      <w:r w:rsidRPr="00A1726B">
        <w:rPr>
          <w:rFonts w:ascii="GT Walsheim" w:eastAsiaTheme="minorHAnsi" w:hAnsi="GT Walsheim" w:cs="Helvetica"/>
          <w:sz w:val="20"/>
          <w:szCs w:val="20"/>
          <w:lang w:val="de-DE" w:eastAsia="en-US"/>
        </w:rPr>
        <w:t xml:space="preserve">Wie können wir die Regenerationsfähigkeit von Lebensräumen stärken? Die jüngsten Ereignisse wie die Klimakrise, Pandemien und kriegerische Konflikte haben uns unsere Verletzlichkeit eindrucksvoll vor Augen geführt. EUROPAN17 beschäftigt sich zum zweiten Mal mit dem Thema "Living Cities" und setzt den Schwerpunkt auf den Aspekt der Fürsorge ("Care"). Unter Fürsorge versteht EUROPAN das Bestreben, eine gute Grundlage für </w:t>
      </w:r>
      <w:r w:rsidR="001B1311">
        <w:rPr>
          <w:rFonts w:ascii="GT Walsheim" w:eastAsiaTheme="minorHAnsi" w:hAnsi="GT Walsheim" w:cs="Helvetica"/>
          <w:sz w:val="20"/>
          <w:szCs w:val="20"/>
          <w:lang w:val="de-DE" w:eastAsia="en-US"/>
        </w:rPr>
        <w:t>jed</w:t>
      </w:r>
      <w:r w:rsidRPr="00A1726B">
        <w:rPr>
          <w:rFonts w:ascii="GT Walsheim" w:eastAsiaTheme="minorHAnsi" w:hAnsi="GT Walsheim" w:cs="Helvetica"/>
          <w:sz w:val="20"/>
          <w:szCs w:val="20"/>
          <w:lang w:val="de-DE" w:eastAsia="en-US"/>
        </w:rPr>
        <w:t xml:space="preserve">es Leben auf unserem Planeten zu schaffen. Es liegt in der Verantwortung von </w:t>
      </w:r>
      <w:proofErr w:type="spellStart"/>
      <w:proofErr w:type="gramStart"/>
      <w:r w:rsidRPr="00A1726B">
        <w:rPr>
          <w:rFonts w:ascii="GT Walsheim" w:eastAsiaTheme="minorHAnsi" w:hAnsi="GT Walsheim" w:cs="Helvetica"/>
          <w:sz w:val="20"/>
          <w:szCs w:val="20"/>
          <w:lang w:val="de-DE" w:eastAsia="en-US"/>
        </w:rPr>
        <w:t>Planer:innen</w:t>
      </w:r>
      <w:proofErr w:type="spellEnd"/>
      <w:proofErr w:type="gramEnd"/>
      <w:r w:rsidRPr="00A1726B">
        <w:rPr>
          <w:rFonts w:ascii="GT Walsheim" w:eastAsiaTheme="minorHAnsi" w:hAnsi="GT Walsheim" w:cs="Helvetica"/>
          <w:sz w:val="20"/>
          <w:szCs w:val="20"/>
          <w:lang w:val="de-DE" w:eastAsia="en-US"/>
        </w:rPr>
        <w:t xml:space="preserve"> und </w:t>
      </w:r>
      <w:proofErr w:type="spellStart"/>
      <w:r w:rsidRPr="00A1726B">
        <w:rPr>
          <w:rFonts w:ascii="GT Walsheim" w:eastAsiaTheme="minorHAnsi" w:hAnsi="GT Walsheim" w:cs="Helvetica"/>
          <w:sz w:val="20"/>
          <w:szCs w:val="20"/>
          <w:lang w:val="de-DE" w:eastAsia="en-US"/>
        </w:rPr>
        <w:t>Entscheidungsträger:innen</w:t>
      </w:r>
      <w:proofErr w:type="spellEnd"/>
      <w:r w:rsidRPr="00A1726B">
        <w:rPr>
          <w:rFonts w:ascii="GT Walsheim" w:eastAsiaTheme="minorHAnsi" w:hAnsi="GT Walsheim" w:cs="Helvetica"/>
          <w:sz w:val="20"/>
          <w:szCs w:val="20"/>
          <w:lang w:val="de-DE" w:eastAsia="en-US"/>
        </w:rPr>
        <w:t>, integrative Strategien für ein gerechtes und sorgetragendes Miteinander zu entwickeln.</w:t>
      </w:r>
    </w:p>
    <w:p w14:paraId="40B5BF1B" w14:textId="321A6575" w:rsidR="001B1311" w:rsidRPr="00A1726B" w:rsidRDefault="00A1726B" w:rsidP="00A1726B">
      <w:pPr>
        <w:autoSpaceDE w:val="0"/>
        <w:autoSpaceDN w:val="0"/>
        <w:adjustRightInd w:val="0"/>
        <w:spacing w:after="240"/>
        <w:ind w:right="-766"/>
        <w:rPr>
          <w:rFonts w:ascii="GT Walsheim" w:eastAsiaTheme="minorHAnsi" w:hAnsi="GT Walsheim" w:cs="Helvetica"/>
          <w:sz w:val="20"/>
          <w:szCs w:val="20"/>
          <w:lang w:val="de-DE" w:eastAsia="en-US"/>
        </w:rPr>
      </w:pPr>
      <w:r w:rsidRPr="00A1726B">
        <w:rPr>
          <w:rFonts w:ascii="GT Walsheim" w:eastAsiaTheme="minorHAnsi" w:hAnsi="GT Walsheim" w:cs="Helvetica"/>
          <w:sz w:val="20"/>
          <w:szCs w:val="20"/>
          <w:lang w:val="de-DE" w:eastAsia="en-US"/>
        </w:rPr>
        <w:t xml:space="preserve">Der Klimanotstand, Raubbau, Umweltverschmutzung, Ungleichheit und Ungerechtigkeit erfordern Maßnahmen der Fürsorge, um das Zusammenleben zu schützen. Ein neues Verständnis der Koexistenz muss anstelle von "weiter wie bisher" treten. EUROPAN plädiert daher für einen radikalen Paradigmenwechsel und assoziiert sich mit Joan Tronto, einer der wichtigsten politischen Theoretikerinnen der "Care-Ethik". </w:t>
      </w:r>
      <w:r w:rsidR="001B1311" w:rsidRPr="001B1311">
        <w:rPr>
          <w:rFonts w:ascii="GT Walsheim" w:eastAsiaTheme="minorHAnsi" w:hAnsi="GT Walsheim" w:cs="Helvetica"/>
          <w:sz w:val="20"/>
          <w:szCs w:val="20"/>
          <w:lang w:val="de-DE" w:eastAsia="en-US"/>
        </w:rPr>
        <w:t>Für sie umfasst "C</w:t>
      </w:r>
      <w:r w:rsidR="001B1311">
        <w:rPr>
          <w:rFonts w:ascii="GT Walsheim" w:eastAsiaTheme="minorHAnsi" w:hAnsi="GT Walsheim" w:cs="Helvetica"/>
          <w:sz w:val="20"/>
          <w:szCs w:val="20"/>
          <w:lang w:val="de-DE" w:eastAsia="en-US"/>
        </w:rPr>
        <w:t>are</w:t>
      </w:r>
      <w:r w:rsidR="001B1311" w:rsidRPr="001B1311">
        <w:rPr>
          <w:rFonts w:ascii="GT Walsheim" w:eastAsiaTheme="minorHAnsi" w:hAnsi="GT Walsheim" w:cs="Helvetica"/>
          <w:sz w:val="20"/>
          <w:szCs w:val="20"/>
          <w:lang w:val="de-DE" w:eastAsia="en-US"/>
        </w:rPr>
        <w:t>" alles, was wir als Menschheit tun, um unsere Welt zu erhalten, zu bewahren und zu reparieren, damit wir bestmöglich darin leben können.</w:t>
      </w:r>
    </w:p>
    <w:p w14:paraId="65478D99" w14:textId="1D21BDB8" w:rsidR="00A1726B" w:rsidRPr="00A1726B" w:rsidRDefault="00A1726B" w:rsidP="00A1726B">
      <w:pPr>
        <w:autoSpaceDE w:val="0"/>
        <w:autoSpaceDN w:val="0"/>
        <w:adjustRightInd w:val="0"/>
        <w:spacing w:after="240"/>
        <w:ind w:right="-766"/>
        <w:rPr>
          <w:rFonts w:ascii="GT Walsheim" w:eastAsiaTheme="minorHAnsi" w:hAnsi="GT Walsheim" w:cs="Helvetica"/>
          <w:sz w:val="20"/>
          <w:szCs w:val="20"/>
          <w:lang w:val="de-DE" w:eastAsia="en-US"/>
        </w:rPr>
      </w:pPr>
      <w:r w:rsidRPr="00A1726B">
        <w:rPr>
          <w:rFonts w:ascii="GT Walsheim" w:eastAsiaTheme="minorHAnsi" w:hAnsi="GT Walsheim" w:cs="Helvetica"/>
          <w:sz w:val="20"/>
          <w:szCs w:val="20"/>
          <w:lang w:val="de-DE" w:eastAsia="en-US"/>
        </w:rPr>
        <w:t xml:space="preserve">Es stellt sich nichts weniger als die Frage nach der Bewohnbarkeit unseres Planeten. Wie bringen wir Mensch, Tier, Natur und Ressourcen in Einklang? Könnte "Fürsorge" der gemeinsame Anker sein, um ein synergetisches Gleichgewicht und ein ausgewogenes Zusammenspiel zu schaffen? Was müssen </w:t>
      </w:r>
      <w:proofErr w:type="spellStart"/>
      <w:proofErr w:type="gramStart"/>
      <w:r w:rsidRPr="00A1726B">
        <w:rPr>
          <w:rFonts w:ascii="GT Walsheim" w:eastAsiaTheme="minorHAnsi" w:hAnsi="GT Walsheim" w:cs="Helvetica"/>
          <w:sz w:val="20"/>
          <w:szCs w:val="20"/>
          <w:lang w:val="de-DE" w:eastAsia="en-US"/>
        </w:rPr>
        <w:t>Planer:innen</w:t>
      </w:r>
      <w:proofErr w:type="spellEnd"/>
      <w:proofErr w:type="gramEnd"/>
      <w:r w:rsidRPr="00A1726B">
        <w:rPr>
          <w:rFonts w:ascii="GT Walsheim" w:eastAsiaTheme="minorHAnsi" w:hAnsi="GT Walsheim" w:cs="Helvetica"/>
          <w:sz w:val="20"/>
          <w:szCs w:val="20"/>
          <w:lang w:val="de-DE" w:eastAsia="en-US"/>
        </w:rPr>
        <w:t xml:space="preserve"> und </w:t>
      </w:r>
      <w:proofErr w:type="spellStart"/>
      <w:r w:rsidRPr="00A1726B">
        <w:rPr>
          <w:rFonts w:ascii="GT Walsheim" w:eastAsiaTheme="minorHAnsi" w:hAnsi="GT Walsheim" w:cs="Helvetica"/>
          <w:sz w:val="20"/>
          <w:szCs w:val="20"/>
          <w:lang w:val="de-DE" w:eastAsia="en-US"/>
        </w:rPr>
        <w:t>Entscheidungsträger:innen</w:t>
      </w:r>
      <w:proofErr w:type="spellEnd"/>
      <w:r w:rsidRPr="00A1726B">
        <w:rPr>
          <w:rFonts w:ascii="GT Walsheim" w:eastAsiaTheme="minorHAnsi" w:hAnsi="GT Walsheim" w:cs="Helvetica"/>
          <w:sz w:val="20"/>
          <w:szCs w:val="20"/>
          <w:lang w:val="de-DE" w:eastAsia="en-US"/>
        </w:rPr>
        <w:t xml:space="preserve"> beachten, um zukunftsfähige, inklusive und gerechte urbane Prozesse und Projekte zu initiieren? EUROPAN17 ruft junge </w:t>
      </w:r>
      <w:proofErr w:type="spellStart"/>
      <w:proofErr w:type="gramStart"/>
      <w:r w:rsidRPr="00A1726B">
        <w:rPr>
          <w:rFonts w:ascii="GT Walsheim" w:eastAsiaTheme="minorHAnsi" w:hAnsi="GT Walsheim" w:cs="Helvetica"/>
          <w:sz w:val="20"/>
          <w:szCs w:val="20"/>
          <w:lang w:val="de-DE" w:eastAsia="en-US"/>
        </w:rPr>
        <w:t>Planer:innen</w:t>
      </w:r>
      <w:proofErr w:type="spellEnd"/>
      <w:proofErr w:type="gramEnd"/>
      <w:r w:rsidRPr="00A1726B">
        <w:rPr>
          <w:rFonts w:ascii="GT Walsheim" w:eastAsiaTheme="minorHAnsi" w:hAnsi="GT Walsheim" w:cs="Helvetica"/>
          <w:sz w:val="20"/>
          <w:szCs w:val="20"/>
          <w:lang w:val="de-DE" w:eastAsia="en-US"/>
        </w:rPr>
        <w:t xml:space="preserve"> auf, ihre Ideen einzubringen und gemeinsam eine nachhaltige Zukunft zu gestalten.</w:t>
      </w:r>
    </w:p>
    <w:p w14:paraId="38D5A1E2" w14:textId="77777777" w:rsidR="005F673B" w:rsidRPr="00C8632A" w:rsidRDefault="005F673B" w:rsidP="005F673B">
      <w:pPr>
        <w:rPr>
          <w:rFonts w:ascii="GT Walsheim" w:eastAsia="GT Walsheim Regular" w:hAnsi="GT Walsheim" w:cs="GT Walsheim Regular"/>
          <w:sz w:val="20"/>
          <w:szCs w:val="20"/>
        </w:rPr>
      </w:pPr>
    </w:p>
    <w:p w14:paraId="017152BE" w14:textId="19B42C7E" w:rsidR="00B01621" w:rsidRPr="00B01621" w:rsidRDefault="000D2A85" w:rsidP="00B01621">
      <w:pPr>
        <w:autoSpaceDE w:val="0"/>
        <w:autoSpaceDN w:val="0"/>
        <w:adjustRightInd w:val="0"/>
        <w:spacing w:after="240"/>
        <w:ind w:right="-766"/>
        <w:rPr>
          <w:rFonts w:ascii="GT Walsheim" w:eastAsiaTheme="minorHAnsi" w:hAnsi="GT Walsheim" w:cs="Helvetica"/>
          <w:sz w:val="20"/>
          <w:szCs w:val="20"/>
          <w:lang w:val="de-DE" w:eastAsia="en-US"/>
        </w:rPr>
      </w:pPr>
      <w:r w:rsidRPr="00C8632A">
        <w:rPr>
          <w:rFonts w:ascii="GT Walsheim" w:eastAsiaTheme="minorHAnsi" w:hAnsi="GT Walsheim" w:cs="Helvetica"/>
          <w:sz w:val="20"/>
          <w:szCs w:val="20"/>
          <w:lang w:val="de-DE" w:eastAsia="en-US"/>
        </w:rPr>
        <w:t xml:space="preserve">Insgesamt </w:t>
      </w:r>
      <w:r w:rsidR="00B01621">
        <w:rPr>
          <w:rFonts w:ascii="GT Walsheim" w:eastAsiaTheme="minorHAnsi" w:hAnsi="GT Walsheim" w:cs="Helvetica"/>
          <w:sz w:val="20"/>
          <w:szCs w:val="20"/>
          <w:lang w:val="de-DE" w:eastAsia="en-US"/>
        </w:rPr>
        <w:t>52</w:t>
      </w:r>
      <w:r w:rsidRPr="00C8632A">
        <w:rPr>
          <w:rFonts w:ascii="GT Walsheim" w:eastAsiaTheme="minorHAnsi" w:hAnsi="GT Walsheim" w:cs="Helvetica"/>
          <w:sz w:val="20"/>
          <w:szCs w:val="20"/>
          <w:lang w:val="de-DE" w:eastAsia="en-US"/>
        </w:rPr>
        <w:t xml:space="preserve"> Städte aus </w:t>
      </w:r>
      <w:r w:rsidR="00B01621">
        <w:rPr>
          <w:rFonts w:ascii="GT Walsheim" w:eastAsiaTheme="minorHAnsi" w:hAnsi="GT Walsheim" w:cs="Helvetica"/>
          <w:sz w:val="20"/>
          <w:szCs w:val="20"/>
          <w:lang w:val="de-DE" w:eastAsia="en-US"/>
        </w:rPr>
        <w:t>11</w:t>
      </w:r>
      <w:r w:rsidRPr="00C8632A">
        <w:rPr>
          <w:rFonts w:ascii="GT Walsheim" w:eastAsiaTheme="minorHAnsi" w:hAnsi="GT Walsheim" w:cs="Helvetica"/>
          <w:sz w:val="20"/>
          <w:szCs w:val="20"/>
          <w:lang w:val="de-DE" w:eastAsia="en-US"/>
        </w:rPr>
        <w:t xml:space="preserve"> verschiedenen europäischen Ländern nehmen an dieser Runde teil und laden ein, einen Beitrag für eine nachhaltige Zukunft zu leisten. </w:t>
      </w:r>
      <w:r w:rsidR="00B01621" w:rsidRPr="003A7E85">
        <w:rPr>
          <w:rFonts w:ascii="GT Walsheim" w:hAnsi="GT Walsheim"/>
          <w:color w:val="000000"/>
          <w:sz w:val="20"/>
          <w:szCs w:val="20"/>
          <w:u w:color="000000"/>
          <w:lang w:val="de-DE"/>
        </w:rPr>
        <w:t xml:space="preserve">Wir freuen uns, in dieser Europan-Runde eine Partnerschaft mit Slowenien einzugehen! Gemeinsam haben wir ein spannendes Potpourri aus vier Standorten zusammengestellt: </w:t>
      </w:r>
      <w:r w:rsidR="00B01621" w:rsidRPr="003A7E85">
        <w:rPr>
          <w:rFonts w:ascii="GT Walsheim" w:hAnsi="GT Walsheim"/>
          <w:b/>
          <w:bCs/>
          <w:color w:val="000000"/>
          <w:sz w:val="20"/>
          <w:szCs w:val="20"/>
          <w:u w:color="000000"/>
          <w:lang w:val="de-DE"/>
        </w:rPr>
        <w:t xml:space="preserve">Wien, Graz </w:t>
      </w:r>
      <w:r w:rsidR="00B01621" w:rsidRPr="003A7E85">
        <w:rPr>
          <w:rFonts w:ascii="GT Walsheim" w:hAnsi="GT Walsheim"/>
          <w:color w:val="000000"/>
          <w:sz w:val="20"/>
          <w:szCs w:val="20"/>
          <w:u w:color="000000"/>
          <w:lang w:val="de-DE"/>
        </w:rPr>
        <w:t xml:space="preserve">und </w:t>
      </w:r>
      <w:r w:rsidR="00B01621" w:rsidRPr="003A7E85">
        <w:rPr>
          <w:rFonts w:ascii="GT Walsheim" w:hAnsi="GT Walsheim"/>
          <w:b/>
          <w:bCs/>
          <w:color w:val="000000"/>
          <w:sz w:val="20"/>
          <w:szCs w:val="20"/>
          <w:u w:color="000000"/>
          <w:lang w:val="de-DE"/>
        </w:rPr>
        <w:t>Lochau</w:t>
      </w:r>
      <w:r w:rsidR="00B01621" w:rsidRPr="003A7E85">
        <w:rPr>
          <w:rFonts w:ascii="GT Walsheim" w:hAnsi="GT Walsheim"/>
          <w:color w:val="000000"/>
          <w:sz w:val="20"/>
          <w:szCs w:val="20"/>
          <w:u w:color="000000"/>
          <w:lang w:val="de-DE"/>
        </w:rPr>
        <w:t xml:space="preserve"> in Österreich sowie </w:t>
      </w:r>
      <w:r w:rsidR="00B01621" w:rsidRPr="003A7E85">
        <w:rPr>
          <w:rFonts w:ascii="GT Walsheim" w:hAnsi="GT Walsheim"/>
          <w:b/>
          <w:bCs/>
          <w:color w:val="000000"/>
          <w:sz w:val="20"/>
          <w:szCs w:val="20"/>
          <w:u w:color="000000"/>
          <w:lang w:val="de-DE"/>
        </w:rPr>
        <w:t>Celje</w:t>
      </w:r>
      <w:r w:rsidR="00B01621" w:rsidRPr="003A7E85">
        <w:rPr>
          <w:rFonts w:ascii="GT Walsheim" w:hAnsi="GT Walsheim"/>
          <w:color w:val="000000"/>
          <w:sz w:val="20"/>
          <w:szCs w:val="20"/>
          <w:u w:color="000000"/>
          <w:lang w:val="de-DE"/>
        </w:rPr>
        <w:t xml:space="preserve"> in Slowenien.</w:t>
      </w:r>
    </w:p>
    <w:p w14:paraId="20EEBA64" w14:textId="77777777" w:rsidR="00B01621" w:rsidRDefault="00B01621" w:rsidP="000D2A85">
      <w:pPr>
        <w:autoSpaceDE w:val="0"/>
        <w:autoSpaceDN w:val="0"/>
        <w:adjustRightInd w:val="0"/>
        <w:spacing w:after="240"/>
        <w:ind w:right="-766"/>
        <w:rPr>
          <w:rFonts w:ascii="GT Walsheim" w:eastAsiaTheme="minorHAnsi" w:hAnsi="GT Walsheim" w:cs="Helvetica"/>
          <w:sz w:val="20"/>
          <w:szCs w:val="20"/>
          <w:lang w:val="de-DE" w:eastAsia="en-US"/>
        </w:rPr>
      </w:pPr>
    </w:p>
    <w:p w14:paraId="6D64C216" w14:textId="4B127AE5" w:rsidR="003D3114" w:rsidRDefault="003D3114" w:rsidP="003D3114">
      <w:pPr>
        <w:autoSpaceDE w:val="0"/>
        <w:autoSpaceDN w:val="0"/>
        <w:adjustRightInd w:val="0"/>
        <w:spacing w:after="240"/>
        <w:ind w:right="-766"/>
        <w:rPr>
          <w:rFonts w:ascii="GT Walsheim" w:eastAsiaTheme="minorHAnsi" w:hAnsi="GT Walsheim" w:cs="Helvetica"/>
          <w:sz w:val="20"/>
          <w:szCs w:val="20"/>
          <w:lang w:val="de-DE" w:eastAsia="en-US"/>
        </w:rPr>
      </w:pPr>
      <w:r w:rsidRPr="00C8632A">
        <w:rPr>
          <w:rFonts w:ascii="GT Walsheim" w:eastAsiaTheme="minorHAnsi" w:hAnsi="GT Walsheim" w:cs="Helvetica"/>
          <w:sz w:val="20"/>
          <w:szCs w:val="20"/>
          <w:lang w:val="de-DE" w:eastAsia="en-US"/>
        </w:rPr>
        <w:t xml:space="preserve">EUROPAN ist ein internationaler Wettbewerb für </w:t>
      </w:r>
      <w:proofErr w:type="spellStart"/>
      <w:proofErr w:type="gramStart"/>
      <w:r w:rsidRPr="00C8632A">
        <w:rPr>
          <w:rFonts w:ascii="GT Walsheim" w:eastAsiaTheme="minorHAnsi" w:hAnsi="GT Walsheim" w:cs="Helvetica"/>
          <w:sz w:val="20"/>
          <w:szCs w:val="20"/>
          <w:lang w:val="de-DE" w:eastAsia="en-US"/>
        </w:rPr>
        <w:t>Architekt</w:t>
      </w:r>
      <w:r w:rsidR="00B01621">
        <w:rPr>
          <w:rFonts w:ascii="GT Walsheim" w:eastAsiaTheme="minorHAnsi" w:hAnsi="GT Walsheim" w:cs="Helvetica"/>
          <w:sz w:val="20"/>
          <w:szCs w:val="20"/>
          <w:lang w:val="de-DE" w:eastAsia="en-US"/>
        </w:rPr>
        <w:t>:</w:t>
      </w:r>
      <w:r w:rsidRPr="00C8632A">
        <w:rPr>
          <w:rFonts w:ascii="GT Walsheim" w:eastAsiaTheme="minorHAnsi" w:hAnsi="GT Walsheim" w:cs="Helvetica"/>
          <w:sz w:val="20"/>
          <w:szCs w:val="20"/>
          <w:lang w:val="de-DE" w:eastAsia="en-US"/>
        </w:rPr>
        <w:t>innen</w:t>
      </w:r>
      <w:proofErr w:type="spellEnd"/>
      <w:proofErr w:type="gramEnd"/>
      <w:r w:rsidR="00C33CE5">
        <w:rPr>
          <w:rFonts w:ascii="GT Walsheim" w:eastAsiaTheme="minorHAnsi" w:hAnsi="GT Walsheim" w:cs="Helvetica"/>
          <w:sz w:val="20"/>
          <w:szCs w:val="20"/>
          <w:lang w:val="de-DE" w:eastAsia="en-US"/>
        </w:rPr>
        <w:t xml:space="preserve">, </w:t>
      </w:r>
      <w:r w:rsidRPr="00C8632A">
        <w:rPr>
          <w:rFonts w:ascii="GT Walsheim" w:eastAsiaTheme="minorHAnsi" w:hAnsi="GT Walsheim" w:cs="Helvetica"/>
          <w:sz w:val="20"/>
          <w:szCs w:val="20"/>
          <w:lang w:val="de-DE" w:eastAsia="en-US"/>
        </w:rPr>
        <w:t xml:space="preserve">Stadt- und </w:t>
      </w:r>
      <w:proofErr w:type="spellStart"/>
      <w:r w:rsidRPr="00C8632A">
        <w:rPr>
          <w:rFonts w:ascii="GT Walsheim" w:eastAsiaTheme="minorHAnsi" w:hAnsi="GT Walsheim" w:cs="Helvetica"/>
          <w:sz w:val="20"/>
          <w:szCs w:val="20"/>
          <w:lang w:val="de-DE" w:eastAsia="en-US"/>
        </w:rPr>
        <w:t>Landschaftsplaner</w:t>
      </w:r>
      <w:r w:rsidR="00B01621">
        <w:rPr>
          <w:rFonts w:ascii="GT Walsheim" w:eastAsiaTheme="minorHAnsi" w:hAnsi="GT Walsheim" w:cs="Helvetica"/>
          <w:sz w:val="20"/>
          <w:szCs w:val="20"/>
          <w:lang w:val="de-DE" w:eastAsia="en-US"/>
        </w:rPr>
        <w:t>:</w:t>
      </w:r>
      <w:r w:rsidRPr="00C8632A">
        <w:rPr>
          <w:rFonts w:ascii="GT Walsheim" w:eastAsiaTheme="minorHAnsi" w:hAnsi="GT Walsheim" w:cs="Helvetica"/>
          <w:sz w:val="20"/>
          <w:szCs w:val="20"/>
          <w:lang w:val="de-DE" w:eastAsia="en-US"/>
        </w:rPr>
        <w:t>innen</w:t>
      </w:r>
      <w:proofErr w:type="spellEnd"/>
      <w:r w:rsidRPr="00C8632A">
        <w:rPr>
          <w:rFonts w:ascii="GT Walsheim" w:eastAsiaTheme="minorHAnsi" w:hAnsi="GT Walsheim" w:cs="Helvetica"/>
          <w:sz w:val="20"/>
          <w:szCs w:val="20"/>
          <w:lang w:val="de-DE" w:eastAsia="en-US"/>
        </w:rPr>
        <w:t xml:space="preserve"> unter 40, der biennal ausgelobt wird. Seit über 30 Jahren bietet EUROPAN jungen Fachleuten ein Forum, um ihre Ideen für aktuelle städtische Herausforderungen zu präsentieren. Für die Städte und </w:t>
      </w:r>
      <w:proofErr w:type="spellStart"/>
      <w:proofErr w:type="gramStart"/>
      <w:r w:rsidRPr="00C8632A">
        <w:rPr>
          <w:rFonts w:ascii="GT Walsheim" w:eastAsiaTheme="minorHAnsi" w:hAnsi="GT Walsheim" w:cs="Helvetica"/>
          <w:sz w:val="20"/>
          <w:szCs w:val="20"/>
          <w:lang w:val="de-DE" w:eastAsia="en-US"/>
        </w:rPr>
        <w:t>Entwickler</w:t>
      </w:r>
      <w:r w:rsidR="00B01621">
        <w:rPr>
          <w:rFonts w:ascii="GT Walsheim" w:eastAsiaTheme="minorHAnsi" w:hAnsi="GT Walsheim" w:cs="Helvetica"/>
          <w:sz w:val="20"/>
          <w:szCs w:val="20"/>
          <w:lang w:val="de-DE" w:eastAsia="en-US"/>
        </w:rPr>
        <w:t>:</w:t>
      </w:r>
      <w:r w:rsidRPr="00C8632A">
        <w:rPr>
          <w:rFonts w:ascii="GT Walsheim" w:eastAsiaTheme="minorHAnsi" w:hAnsi="GT Walsheim" w:cs="Helvetica"/>
          <w:sz w:val="20"/>
          <w:szCs w:val="20"/>
          <w:lang w:val="de-DE" w:eastAsia="en-US"/>
        </w:rPr>
        <w:t>innen</w:t>
      </w:r>
      <w:proofErr w:type="spellEnd"/>
      <w:proofErr w:type="gramEnd"/>
      <w:r w:rsidRPr="00C8632A">
        <w:rPr>
          <w:rFonts w:ascii="GT Walsheim" w:eastAsiaTheme="minorHAnsi" w:hAnsi="GT Walsheim" w:cs="Helvetica"/>
          <w:sz w:val="20"/>
          <w:szCs w:val="20"/>
          <w:lang w:val="de-DE" w:eastAsia="en-US"/>
        </w:rPr>
        <w:t xml:space="preserve"> ist EUROPAN ein Werkzeug, um innovative architektonische und urbane Lösungen für die Umsetzung zu finden. </w:t>
      </w:r>
    </w:p>
    <w:p w14:paraId="7C0D00E3" w14:textId="77777777" w:rsidR="00BF41DD" w:rsidRDefault="00BF41DD" w:rsidP="000D2A85">
      <w:pPr>
        <w:autoSpaceDE w:val="0"/>
        <w:autoSpaceDN w:val="0"/>
        <w:adjustRightInd w:val="0"/>
        <w:spacing w:after="240"/>
        <w:ind w:right="-766"/>
        <w:rPr>
          <w:rFonts w:ascii="GT Walsheim" w:eastAsiaTheme="minorHAnsi" w:hAnsi="GT Walsheim" w:cs="Helvetica"/>
          <w:b/>
          <w:bCs/>
          <w:lang w:val="de-DE" w:eastAsia="en-US"/>
        </w:rPr>
      </w:pPr>
    </w:p>
    <w:p w14:paraId="790E7F13" w14:textId="03BDD93A" w:rsidR="0078751A" w:rsidRPr="003D3114" w:rsidRDefault="007D3074" w:rsidP="000D2A85">
      <w:pPr>
        <w:autoSpaceDE w:val="0"/>
        <w:autoSpaceDN w:val="0"/>
        <w:adjustRightInd w:val="0"/>
        <w:spacing w:after="240"/>
        <w:ind w:right="-766"/>
        <w:rPr>
          <w:rFonts w:ascii="GT Walsheim" w:eastAsiaTheme="minorHAnsi" w:hAnsi="GT Walsheim" w:cs="Helvetica"/>
          <w:b/>
          <w:bCs/>
          <w:lang w:val="de-DE" w:eastAsia="en-US"/>
        </w:rPr>
      </w:pPr>
      <w:r>
        <w:rPr>
          <w:rFonts w:ascii="GT Walsheim" w:eastAsiaTheme="minorHAnsi" w:hAnsi="GT Walsheim" w:cs="Helvetica"/>
          <w:b/>
          <w:bCs/>
          <w:lang w:val="de-DE" w:eastAsia="en-US"/>
        </w:rPr>
        <w:t>EUROPAN1</w:t>
      </w:r>
      <w:r w:rsidR="001B1311">
        <w:rPr>
          <w:rFonts w:ascii="GT Walsheim" w:eastAsiaTheme="minorHAnsi" w:hAnsi="GT Walsheim" w:cs="Helvetica"/>
          <w:b/>
          <w:bCs/>
          <w:lang w:val="de-DE" w:eastAsia="en-US"/>
        </w:rPr>
        <w:t>7</w:t>
      </w:r>
      <w:r>
        <w:rPr>
          <w:rFonts w:ascii="GT Walsheim" w:eastAsiaTheme="minorHAnsi" w:hAnsi="GT Walsheim" w:cs="Helvetica"/>
          <w:b/>
          <w:bCs/>
          <w:lang w:val="de-DE" w:eastAsia="en-US"/>
        </w:rPr>
        <w:t xml:space="preserve"> in </w:t>
      </w:r>
      <w:r w:rsidR="003D3114" w:rsidRPr="003D3114">
        <w:rPr>
          <w:rFonts w:ascii="GT Walsheim" w:eastAsiaTheme="minorHAnsi" w:hAnsi="GT Walsheim" w:cs="Helvetica"/>
          <w:b/>
          <w:bCs/>
          <w:lang w:val="de-DE" w:eastAsia="en-US"/>
        </w:rPr>
        <w:t>Zahlen und Fakten</w:t>
      </w:r>
      <w:r w:rsidR="003D3114">
        <w:rPr>
          <w:rFonts w:ascii="GT Walsheim" w:eastAsiaTheme="minorHAnsi" w:hAnsi="GT Walsheim" w:cs="Helvetica"/>
          <w:b/>
          <w:bCs/>
          <w:lang w:val="de-DE" w:eastAsia="en-US"/>
        </w:rPr>
        <w:t xml:space="preserve"> – das Wichtigste kurz zusammengefasst</w:t>
      </w:r>
    </w:p>
    <w:p w14:paraId="1A8F3610" w14:textId="7F18A665" w:rsidR="00C8632A" w:rsidRDefault="0078751A" w:rsidP="003D3114">
      <w:pPr>
        <w:spacing w:line="360" w:lineRule="auto"/>
        <w:rPr>
          <w:rFonts w:ascii="GT Walsheim" w:eastAsiaTheme="minorHAnsi" w:hAnsi="GT Walsheim" w:cs="Helvetica"/>
          <w:sz w:val="20"/>
          <w:szCs w:val="20"/>
          <w:lang w:val="de-DE" w:eastAsia="en-US"/>
        </w:rPr>
      </w:pPr>
      <w:r>
        <w:rPr>
          <w:rFonts w:ascii="GT Walsheim" w:eastAsiaTheme="minorHAnsi" w:hAnsi="GT Walsheim" w:cs="Helvetica"/>
          <w:sz w:val="20"/>
          <w:szCs w:val="20"/>
          <w:lang w:val="de-DE" w:eastAsia="en-US"/>
        </w:rPr>
        <w:t>Wettbewerbsabgabe:</w:t>
      </w:r>
      <w:r w:rsidR="000D2A85" w:rsidRPr="00C8632A">
        <w:rPr>
          <w:rFonts w:ascii="GT Walsheim" w:eastAsiaTheme="minorHAnsi" w:hAnsi="GT Walsheim" w:cs="Helvetica"/>
          <w:sz w:val="20"/>
          <w:szCs w:val="20"/>
          <w:lang w:val="de-DE" w:eastAsia="en-US"/>
        </w:rPr>
        <w:t> </w:t>
      </w:r>
      <w:r w:rsidR="003D3114">
        <w:rPr>
          <w:rFonts w:ascii="GT Walsheim" w:eastAsiaTheme="minorHAnsi" w:hAnsi="GT Walsheim" w:cs="Helvetica"/>
          <w:sz w:val="20"/>
          <w:szCs w:val="20"/>
          <w:lang w:val="de-DE" w:eastAsia="en-US"/>
        </w:rPr>
        <w:tab/>
      </w:r>
      <w:r w:rsidR="003D3114">
        <w:rPr>
          <w:rFonts w:ascii="GT Walsheim" w:eastAsiaTheme="minorHAnsi" w:hAnsi="GT Walsheim" w:cs="Helvetica"/>
          <w:sz w:val="20"/>
          <w:szCs w:val="20"/>
          <w:lang w:val="de-DE" w:eastAsia="en-US"/>
        </w:rPr>
        <w:tab/>
      </w:r>
      <w:r w:rsidR="003D3114">
        <w:rPr>
          <w:rFonts w:ascii="GT Walsheim" w:eastAsiaTheme="minorHAnsi" w:hAnsi="GT Walsheim" w:cs="Helvetica"/>
          <w:sz w:val="20"/>
          <w:szCs w:val="20"/>
          <w:lang w:val="de-DE" w:eastAsia="en-US"/>
        </w:rPr>
        <w:tab/>
      </w:r>
      <w:r w:rsidR="003D3114">
        <w:rPr>
          <w:rFonts w:ascii="GT Walsheim" w:eastAsiaTheme="minorHAnsi" w:hAnsi="GT Walsheim" w:cs="Helvetica"/>
          <w:sz w:val="20"/>
          <w:szCs w:val="20"/>
          <w:lang w:val="de-DE" w:eastAsia="en-US"/>
        </w:rPr>
        <w:tab/>
      </w:r>
      <w:r w:rsidR="001B1311">
        <w:rPr>
          <w:rFonts w:ascii="GT Walsheim" w:eastAsiaTheme="minorHAnsi" w:hAnsi="GT Walsheim" w:cs="Helvetica"/>
          <w:b/>
          <w:bCs/>
          <w:sz w:val="20"/>
          <w:szCs w:val="20"/>
          <w:lang w:val="de-DE" w:eastAsia="en-US"/>
        </w:rPr>
        <w:t>30</w:t>
      </w:r>
      <w:r w:rsidR="000D2A85" w:rsidRPr="00C8632A">
        <w:rPr>
          <w:rFonts w:ascii="GT Walsheim" w:eastAsiaTheme="minorHAnsi" w:hAnsi="GT Walsheim" w:cs="Helvetica"/>
          <w:b/>
          <w:bCs/>
          <w:sz w:val="20"/>
          <w:szCs w:val="20"/>
          <w:lang w:val="de-DE" w:eastAsia="en-US"/>
        </w:rPr>
        <w:t xml:space="preserve">. </w:t>
      </w:r>
      <w:r w:rsidR="001B1311">
        <w:rPr>
          <w:rFonts w:ascii="GT Walsheim" w:eastAsiaTheme="minorHAnsi" w:hAnsi="GT Walsheim" w:cs="Helvetica"/>
          <w:b/>
          <w:bCs/>
          <w:sz w:val="20"/>
          <w:szCs w:val="20"/>
          <w:lang w:val="de-DE" w:eastAsia="en-US"/>
        </w:rPr>
        <w:t xml:space="preserve">Juli </w:t>
      </w:r>
      <w:r w:rsidR="000D2A85" w:rsidRPr="00C8632A">
        <w:rPr>
          <w:rFonts w:ascii="GT Walsheim" w:eastAsiaTheme="minorHAnsi" w:hAnsi="GT Walsheim" w:cs="Helvetica"/>
          <w:b/>
          <w:bCs/>
          <w:sz w:val="20"/>
          <w:szCs w:val="20"/>
          <w:lang w:val="de-DE" w:eastAsia="en-US"/>
        </w:rPr>
        <w:t>202</w:t>
      </w:r>
      <w:r w:rsidR="001B1311">
        <w:rPr>
          <w:rFonts w:ascii="GT Walsheim" w:eastAsiaTheme="minorHAnsi" w:hAnsi="GT Walsheim" w:cs="Helvetica"/>
          <w:b/>
          <w:bCs/>
          <w:sz w:val="20"/>
          <w:szCs w:val="20"/>
          <w:lang w:val="de-DE" w:eastAsia="en-US"/>
        </w:rPr>
        <w:t>3</w:t>
      </w:r>
    </w:p>
    <w:p w14:paraId="1DE05590" w14:textId="7C7D865E" w:rsidR="00901E1F" w:rsidRDefault="00901E1F" w:rsidP="003D3114">
      <w:pPr>
        <w:spacing w:line="360" w:lineRule="auto"/>
        <w:rPr>
          <w:rFonts w:ascii="GT Walsheim" w:eastAsiaTheme="minorHAnsi" w:hAnsi="GT Walsheim" w:cs="Helvetica"/>
          <w:b/>
          <w:bCs/>
          <w:sz w:val="20"/>
          <w:szCs w:val="20"/>
          <w:lang w:val="de-DE" w:eastAsia="en-US"/>
        </w:rPr>
      </w:pPr>
      <w:r>
        <w:rPr>
          <w:rFonts w:ascii="GT Walsheim" w:hAnsi="GT Walsheim"/>
          <w:color w:val="333333"/>
          <w:sz w:val="20"/>
          <w:szCs w:val="20"/>
        </w:rPr>
        <w:t xml:space="preserve">Europaweite Bekanntgabe der Ergebnisse: </w:t>
      </w:r>
      <w:r w:rsidR="003D3114">
        <w:rPr>
          <w:rFonts w:ascii="GT Walsheim" w:hAnsi="GT Walsheim"/>
          <w:color w:val="333333"/>
          <w:sz w:val="20"/>
          <w:szCs w:val="20"/>
        </w:rPr>
        <w:tab/>
      </w:r>
      <w:r>
        <w:rPr>
          <w:rFonts w:ascii="GT Walsheim" w:eastAsiaTheme="minorHAnsi" w:hAnsi="GT Walsheim" w:cs="Helvetica"/>
          <w:b/>
          <w:bCs/>
          <w:sz w:val="20"/>
          <w:szCs w:val="20"/>
          <w:lang w:val="de-DE" w:eastAsia="en-US"/>
        </w:rPr>
        <w:t>0</w:t>
      </w:r>
      <w:r w:rsidR="001B1311">
        <w:rPr>
          <w:rFonts w:ascii="GT Walsheim" w:eastAsiaTheme="minorHAnsi" w:hAnsi="GT Walsheim" w:cs="Helvetica"/>
          <w:b/>
          <w:bCs/>
          <w:sz w:val="20"/>
          <w:szCs w:val="20"/>
          <w:lang w:val="de-DE" w:eastAsia="en-US"/>
        </w:rPr>
        <w:t>4</w:t>
      </w:r>
      <w:r w:rsidRPr="00C8632A">
        <w:rPr>
          <w:rFonts w:ascii="GT Walsheim" w:eastAsiaTheme="minorHAnsi" w:hAnsi="GT Walsheim" w:cs="Helvetica"/>
          <w:b/>
          <w:bCs/>
          <w:sz w:val="20"/>
          <w:szCs w:val="20"/>
          <w:lang w:val="de-DE" w:eastAsia="en-US"/>
        </w:rPr>
        <w:t xml:space="preserve">. </w:t>
      </w:r>
      <w:r>
        <w:rPr>
          <w:rFonts w:ascii="GT Walsheim" w:eastAsiaTheme="minorHAnsi" w:hAnsi="GT Walsheim" w:cs="Helvetica"/>
          <w:b/>
          <w:bCs/>
          <w:sz w:val="20"/>
          <w:szCs w:val="20"/>
          <w:lang w:val="de-DE" w:eastAsia="en-US"/>
        </w:rPr>
        <w:t>Dezember</w:t>
      </w:r>
      <w:r w:rsidRPr="00C8632A">
        <w:rPr>
          <w:rFonts w:ascii="GT Walsheim" w:eastAsiaTheme="minorHAnsi" w:hAnsi="GT Walsheim" w:cs="Helvetica"/>
          <w:b/>
          <w:bCs/>
          <w:sz w:val="20"/>
          <w:szCs w:val="20"/>
          <w:lang w:val="de-DE" w:eastAsia="en-US"/>
        </w:rPr>
        <w:t xml:space="preserve"> 202</w:t>
      </w:r>
      <w:r w:rsidR="001B1311">
        <w:rPr>
          <w:rFonts w:ascii="GT Walsheim" w:eastAsiaTheme="minorHAnsi" w:hAnsi="GT Walsheim" w:cs="Helvetica"/>
          <w:b/>
          <w:bCs/>
          <w:sz w:val="20"/>
          <w:szCs w:val="20"/>
          <w:lang w:val="de-DE" w:eastAsia="en-US"/>
        </w:rPr>
        <w:t>3</w:t>
      </w:r>
    </w:p>
    <w:p w14:paraId="2A23FF14" w14:textId="5BF6D65B" w:rsidR="0078751A" w:rsidRDefault="0078751A" w:rsidP="003D3114">
      <w:pPr>
        <w:spacing w:line="360" w:lineRule="auto"/>
        <w:rPr>
          <w:rFonts w:ascii="GT Walsheim" w:eastAsiaTheme="minorHAnsi" w:hAnsi="GT Walsheim" w:cs="Helvetica"/>
          <w:b/>
          <w:bCs/>
          <w:sz w:val="20"/>
          <w:szCs w:val="20"/>
          <w:lang w:val="de-DE" w:eastAsia="en-US"/>
        </w:rPr>
      </w:pPr>
      <w:r w:rsidRPr="0078751A">
        <w:rPr>
          <w:rFonts w:ascii="GT Walsheim" w:eastAsiaTheme="minorHAnsi" w:hAnsi="GT Walsheim" w:cs="Helvetica"/>
          <w:sz w:val="20"/>
          <w:szCs w:val="20"/>
          <w:lang w:val="de-DE" w:eastAsia="en-US"/>
        </w:rPr>
        <w:t>Preisverleihung:</w:t>
      </w:r>
      <w:r>
        <w:rPr>
          <w:rFonts w:ascii="GT Walsheim" w:eastAsiaTheme="minorHAnsi" w:hAnsi="GT Walsheim" w:cs="Helvetica"/>
          <w:sz w:val="20"/>
          <w:szCs w:val="20"/>
          <w:lang w:val="de-DE" w:eastAsia="en-US"/>
        </w:rPr>
        <w:t xml:space="preserve"> </w:t>
      </w:r>
      <w:r w:rsidR="003D3114">
        <w:rPr>
          <w:rFonts w:ascii="GT Walsheim" w:eastAsiaTheme="minorHAnsi" w:hAnsi="GT Walsheim" w:cs="Helvetica"/>
          <w:sz w:val="20"/>
          <w:szCs w:val="20"/>
          <w:lang w:val="de-DE" w:eastAsia="en-US"/>
        </w:rPr>
        <w:tab/>
      </w:r>
      <w:r w:rsidR="003D3114">
        <w:rPr>
          <w:rFonts w:ascii="GT Walsheim" w:eastAsiaTheme="minorHAnsi" w:hAnsi="GT Walsheim" w:cs="Helvetica"/>
          <w:sz w:val="20"/>
          <w:szCs w:val="20"/>
          <w:lang w:val="de-DE" w:eastAsia="en-US"/>
        </w:rPr>
        <w:tab/>
      </w:r>
      <w:r w:rsidR="003D3114">
        <w:rPr>
          <w:rFonts w:ascii="GT Walsheim" w:eastAsiaTheme="minorHAnsi" w:hAnsi="GT Walsheim" w:cs="Helvetica"/>
          <w:sz w:val="20"/>
          <w:szCs w:val="20"/>
          <w:lang w:val="de-DE" w:eastAsia="en-US"/>
        </w:rPr>
        <w:tab/>
      </w:r>
      <w:r w:rsidR="003D3114">
        <w:rPr>
          <w:rFonts w:ascii="GT Walsheim" w:eastAsiaTheme="minorHAnsi" w:hAnsi="GT Walsheim" w:cs="Helvetica"/>
          <w:sz w:val="20"/>
          <w:szCs w:val="20"/>
          <w:lang w:val="de-DE" w:eastAsia="en-US"/>
        </w:rPr>
        <w:tab/>
      </w:r>
      <w:r w:rsidRPr="0078751A">
        <w:rPr>
          <w:rFonts w:ascii="GT Walsheim" w:eastAsiaTheme="minorHAnsi" w:hAnsi="GT Walsheim" w:cs="Helvetica"/>
          <w:b/>
          <w:bCs/>
          <w:sz w:val="20"/>
          <w:szCs w:val="20"/>
          <w:lang w:val="de-DE" w:eastAsia="en-US"/>
        </w:rPr>
        <w:t>März 202</w:t>
      </w:r>
      <w:r w:rsidR="001B1311">
        <w:rPr>
          <w:rFonts w:ascii="GT Walsheim" w:eastAsiaTheme="minorHAnsi" w:hAnsi="GT Walsheim" w:cs="Helvetica"/>
          <w:b/>
          <w:bCs/>
          <w:sz w:val="20"/>
          <w:szCs w:val="20"/>
          <w:lang w:val="de-DE" w:eastAsia="en-US"/>
        </w:rPr>
        <w:t>4</w:t>
      </w:r>
    </w:p>
    <w:p w14:paraId="0C2668BB" w14:textId="5F39E4E0" w:rsidR="00C8632A" w:rsidRDefault="0078751A" w:rsidP="003D3114">
      <w:pPr>
        <w:rPr>
          <w:rFonts w:ascii="GT Walsheim" w:hAnsi="GT Walsheim"/>
          <w:b/>
          <w:bCs/>
          <w:color w:val="333333"/>
          <w:sz w:val="20"/>
          <w:szCs w:val="20"/>
        </w:rPr>
      </w:pPr>
      <w:r w:rsidRPr="00C8632A">
        <w:rPr>
          <w:rStyle w:val="apple-converted-space"/>
          <w:rFonts w:ascii="GT Walsheim" w:hAnsi="GT Walsheim"/>
          <w:color w:val="333333"/>
          <w:sz w:val="20"/>
          <w:szCs w:val="20"/>
          <w:shd w:val="clear" w:color="auto" w:fill="FFFFFF"/>
        </w:rPr>
        <w:t xml:space="preserve">Preisgelder: </w:t>
      </w:r>
      <w:r w:rsidR="003D3114">
        <w:rPr>
          <w:rStyle w:val="apple-converted-space"/>
          <w:rFonts w:ascii="GT Walsheim" w:hAnsi="GT Walsheim"/>
          <w:color w:val="333333"/>
          <w:sz w:val="20"/>
          <w:szCs w:val="20"/>
          <w:shd w:val="clear" w:color="auto" w:fill="FFFFFF"/>
        </w:rPr>
        <w:tab/>
      </w:r>
      <w:r w:rsidR="003D3114">
        <w:rPr>
          <w:rStyle w:val="apple-converted-space"/>
          <w:rFonts w:ascii="GT Walsheim" w:hAnsi="GT Walsheim"/>
          <w:color w:val="333333"/>
          <w:sz w:val="20"/>
          <w:szCs w:val="20"/>
          <w:shd w:val="clear" w:color="auto" w:fill="FFFFFF"/>
        </w:rPr>
        <w:tab/>
      </w:r>
      <w:r w:rsidR="003D3114">
        <w:rPr>
          <w:rStyle w:val="apple-converted-space"/>
          <w:rFonts w:ascii="GT Walsheim" w:hAnsi="GT Walsheim"/>
          <w:color w:val="333333"/>
          <w:sz w:val="20"/>
          <w:szCs w:val="20"/>
          <w:shd w:val="clear" w:color="auto" w:fill="FFFFFF"/>
        </w:rPr>
        <w:tab/>
      </w:r>
      <w:r w:rsidR="003D3114">
        <w:rPr>
          <w:rStyle w:val="apple-converted-space"/>
          <w:rFonts w:ascii="GT Walsheim" w:hAnsi="GT Walsheim"/>
          <w:color w:val="333333"/>
          <w:sz w:val="20"/>
          <w:szCs w:val="20"/>
          <w:shd w:val="clear" w:color="auto" w:fill="FFFFFF"/>
        </w:rPr>
        <w:tab/>
      </w:r>
      <w:r w:rsidR="003D3114">
        <w:rPr>
          <w:rStyle w:val="apple-converted-space"/>
          <w:rFonts w:ascii="GT Walsheim" w:hAnsi="GT Walsheim"/>
          <w:color w:val="333333"/>
          <w:sz w:val="20"/>
          <w:szCs w:val="20"/>
          <w:shd w:val="clear" w:color="auto" w:fill="FFFFFF"/>
        </w:rPr>
        <w:tab/>
      </w:r>
      <w:r w:rsidRPr="00BF41DD">
        <w:rPr>
          <w:rStyle w:val="apple-converted-space"/>
          <w:rFonts w:ascii="GT Walsheim" w:hAnsi="GT Walsheim"/>
          <w:b/>
          <w:bCs/>
          <w:color w:val="000000" w:themeColor="text1"/>
          <w:sz w:val="20"/>
          <w:szCs w:val="20"/>
          <w:shd w:val="clear" w:color="auto" w:fill="FFFFFF"/>
        </w:rPr>
        <w:t xml:space="preserve">1. Platz </w:t>
      </w:r>
      <w:r w:rsidRPr="00BF41DD">
        <w:rPr>
          <w:rFonts w:ascii="GT Walsheim" w:hAnsi="GT Walsheim"/>
          <w:b/>
          <w:bCs/>
          <w:color w:val="000000" w:themeColor="text1"/>
          <w:sz w:val="20"/>
          <w:szCs w:val="20"/>
        </w:rPr>
        <w:t>€ 12.000,-</w:t>
      </w:r>
      <w:r w:rsidRPr="00BF41DD">
        <w:rPr>
          <w:rFonts w:ascii="GT Walsheim" w:hAnsi="GT Walsheim"/>
          <w:color w:val="000000" w:themeColor="text1"/>
          <w:sz w:val="20"/>
          <w:szCs w:val="20"/>
        </w:rPr>
        <w:t xml:space="preserve"> / </w:t>
      </w:r>
      <w:r w:rsidRPr="00BF41DD">
        <w:rPr>
          <w:rFonts w:ascii="GT Walsheim" w:hAnsi="GT Walsheim"/>
          <w:b/>
          <w:bCs/>
          <w:color w:val="000000" w:themeColor="text1"/>
          <w:sz w:val="20"/>
          <w:szCs w:val="20"/>
        </w:rPr>
        <w:t xml:space="preserve">2. </w:t>
      </w:r>
      <w:proofErr w:type="gramStart"/>
      <w:r w:rsidRPr="00BF41DD">
        <w:rPr>
          <w:rFonts w:ascii="GT Walsheim" w:hAnsi="GT Walsheim"/>
          <w:b/>
          <w:bCs/>
          <w:color w:val="000000" w:themeColor="text1"/>
          <w:sz w:val="20"/>
          <w:szCs w:val="20"/>
        </w:rPr>
        <w:t>Platz  €</w:t>
      </w:r>
      <w:proofErr w:type="gramEnd"/>
      <w:r w:rsidRPr="00BF41DD">
        <w:rPr>
          <w:rFonts w:ascii="GT Walsheim" w:hAnsi="GT Walsheim"/>
          <w:b/>
          <w:bCs/>
          <w:color w:val="000000" w:themeColor="text1"/>
          <w:sz w:val="20"/>
          <w:szCs w:val="20"/>
        </w:rPr>
        <w:t xml:space="preserve"> 6.000,-</w:t>
      </w:r>
    </w:p>
    <w:p w14:paraId="4B0E41FC" w14:textId="7D064DDD" w:rsidR="003D3114" w:rsidRDefault="003D3114" w:rsidP="003D3114">
      <w:pPr>
        <w:rPr>
          <w:rFonts w:ascii="GT Walsheim" w:hAnsi="GT Walsheim"/>
          <w:b/>
          <w:bCs/>
          <w:color w:val="333333"/>
          <w:sz w:val="20"/>
          <w:szCs w:val="20"/>
        </w:rPr>
      </w:pPr>
    </w:p>
    <w:p w14:paraId="17340754" w14:textId="1FCD82A9" w:rsidR="003D3114" w:rsidRPr="00C8632A" w:rsidRDefault="003D3114" w:rsidP="003D3114">
      <w:pPr>
        <w:autoSpaceDE w:val="0"/>
        <w:autoSpaceDN w:val="0"/>
        <w:adjustRightInd w:val="0"/>
        <w:spacing w:after="240"/>
        <w:ind w:right="-766"/>
        <w:rPr>
          <w:rFonts w:ascii="GT Walsheim" w:eastAsiaTheme="minorHAnsi" w:hAnsi="GT Walsheim" w:cs="Helvetica"/>
          <w:sz w:val="20"/>
          <w:szCs w:val="20"/>
          <w:lang w:val="de-DE" w:eastAsia="en-US"/>
        </w:rPr>
      </w:pPr>
      <w:r w:rsidRPr="00C8632A">
        <w:rPr>
          <w:rFonts w:ascii="GT Walsheim" w:eastAsiaTheme="minorHAnsi" w:hAnsi="GT Walsheim" w:cs="Helvetica"/>
          <w:sz w:val="20"/>
          <w:szCs w:val="20"/>
          <w:lang w:val="de-DE" w:eastAsia="en-US"/>
        </w:rPr>
        <w:lastRenderedPageBreak/>
        <w:t xml:space="preserve">Eine internationale Jury bewertet die Projekte: </w:t>
      </w:r>
      <w:r>
        <w:rPr>
          <w:rFonts w:ascii="GT Walsheim" w:eastAsiaTheme="minorHAnsi" w:hAnsi="GT Walsheim" w:cs="Helvetica"/>
          <w:sz w:val="20"/>
          <w:szCs w:val="20"/>
          <w:lang w:val="de-DE" w:eastAsia="en-US"/>
        </w:rPr>
        <w:br/>
      </w:r>
      <w:r w:rsidR="001B1311">
        <w:rPr>
          <w:rFonts w:ascii="GT Walsheim" w:eastAsiaTheme="minorHAnsi" w:hAnsi="GT Walsheim" w:cs="Helvetica"/>
          <w:sz w:val="20"/>
          <w:szCs w:val="20"/>
          <w:lang w:val="de-DE" w:eastAsia="en-US"/>
        </w:rPr>
        <w:t>Regula Lüscher</w:t>
      </w:r>
      <w:r>
        <w:rPr>
          <w:rFonts w:ascii="GT Walsheim" w:eastAsiaTheme="minorHAnsi" w:hAnsi="GT Walsheim" w:cs="Helvetica"/>
          <w:sz w:val="20"/>
          <w:szCs w:val="20"/>
          <w:lang w:val="de-DE" w:eastAsia="en-US"/>
        </w:rPr>
        <w:t xml:space="preserve"> </w:t>
      </w:r>
      <w:r w:rsidR="00B836AD">
        <w:rPr>
          <w:rFonts w:ascii="GT Walsheim" w:eastAsiaTheme="minorHAnsi" w:hAnsi="GT Walsheim" w:cs="Helvetica"/>
          <w:sz w:val="20"/>
          <w:szCs w:val="20"/>
          <w:lang w:val="de-DE" w:eastAsia="en-US"/>
        </w:rPr>
        <w:t>(</w:t>
      </w:r>
      <w:hyperlink r:id="rId7" w:history="1">
        <w:r w:rsidR="00B836AD" w:rsidRPr="00B836AD">
          <w:rPr>
            <w:rStyle w:val="Hyperlink"/>
            <w:rFonts w:ascii="GT Walsheim" w:eastAsiaTheme="minorHAnsi" w:hAnsi="GT Walsheim" w:cs="Helvetica"/>
            <w:sz w:val="20"/>
            <w:szCs w:val="20"/>
            <w:lang w:val="de-DE" w:eastAsia="en-US"/>
          </w:rPr>
          <w:t>Die Stadtmacherin</w:t>
        </w:r>
      </w:hyperlink>
      <w:r>
        <w:rPr>
          <w:rFonts w:ascii="GT Walsheim" w:eastAsiaTheme="minorHAnsi" w:hAnsi="GT Walsheim" w:cs="Helvetica"/>
          <w:sz w:val="20"/>
          <w:szCs w:val="20"/>
          <w:lang w:val="de-DE" w:eastAsia="en-US"/>
        </w:rPr>
        <w:t>)</w:t>
      </w:r>
      <w:r w:rsidRPr="00C8632A">
        <w:rPr>
          <w:rFonts w:ascii="GT Walsheim" w:eastAsiaTheme="minorHAnsi" w:hAnsi="GT Walsheim" w:cs="Helvetica"/>
          <w:sz w:val="20"/>
          <w:szCs w:val="20"/>
          <w:lang w:val="de-DE" w:eastAsia="en-US"/>
        </w:rPr>
        <w:t xml:space="preserve">, </w:t>
      </w:r>
      <w:r w:rsidR="001B1311">
        <w:rPr>
          <w:rFonts w:ascii="GT Walsheim" w:eastAsiaTheme="minorHAnsi" w:hAnsi="GT Walsheim" w:cs="Helvetica"/>
          <w:sz w:val="20"/>
          <w:szCs w:val="20"/>
          <w:lang w:val="de-DE" w:eastAsia="en-US"/>
        </w:rPr>
        <w:t>Gerd Pichler</w:t>
      </w:r>
      <w:r>
        <w:rPr>
          <w:rFonts w:ascii="GT Walsheim" w:eastAsiaTheme="minorHAnsi" w:hAnsi="GT Walsheim" w:cs="Helvetica"/>
          <w:sz w:val="20"/>
          <w:szCs w:val="20"/>
          <w:lang w:val="de-DE" w:eastAsia="en-US"/>
        </w:rPr>
        <w:t xml:space="preserve"> (</w:t>
      </w:r>
      <w:hyperlink r:id="rId8" w:history="1">
        <w:r w:rsidR="00B836AD" w:rsidRPr="00B836AD">
          <w:rPr>
            <w:rStyle w:val="Hyperlink"/>
            <w:rFonts w:ascii="GT Walsheim" w:eastAsiaTheme="minorHAnsi" w:hAnsi="GT Walsheim" w:cs="Helvetica"/>
            <w:sz w:val="20"/>
            <w:szCs w:val="20"/>
            <w:lang w:val="de-DE" w:eastAsia="en-US"/>
          </w:rPr>
          <w:t>ARE Development</w:t>
        </w:r>
      </w:hyperlink>
      <w:r>
        <w:rPr>
          <w:rFonts w:ascii="GT Walsheim" w:eastAsiaTheme="minorHAnsi" w:hAnsi="GT Walsheim" w:cs="Helvetica"/>
          <w:sz w:val="20"/>
          <w:szCs w:val="20"/>
          <w:lang w:val="de-DE" w:eastAsia="en-US"/>
        </w:rPr>
        <w:t>)</w:t>
      </w:r>
      <w:r w:rsidRPr="00C8632A">
        <w:rPr>
          <w:rFonts w:ascii="GT Walsheim" w:eastAsiaTheme="minorHAnsi" w:hAnsi="GT Walsheim" w:cs="Helvetica"/>
          <w:sz w:val="20"/>
          <w:szCs w:val="20"/>
          <w:lang w:val="de-DE" w:eastAsia="en-US"/>
        </w:rPr>
        <w:t xml:space="preserve">, </w:t>
      </w:r>
      <w:r w:rsidR="001B1311">
        <w:rPr>
          <w:rFonts w:ascii="GT Walsheim" w:eastAsiaTheme="minorHAnsi" w:hAnsi="GT Walsheim" w:cs="Helvetica"/>
          <w:sz w:val="20"/>
          <w:szCs w:val="20"/>
          <w:lang w:val="de-DE" w:eastAsia="en-US"/>
        </w:rPr>
        <w:t xml:space="preserve">Cristina </w:t>
      </w:r>
      <w:proofErr w:type="spellStart"/>
      <w:r w:rsidR="001B1311">
        <w:rPr>
          <w:rFonts w:ascii="GT Walsheim" w:eastAsiaTheme="minorHAnsi" w:hAnsi="GT Walsheim" w:cs="Helvetica"/>
          <w:sz w:val="20"/>
          <w:szCs w:val="20"/>
          <w:lang w:val="de-DE" w:eastAsia="en-US"/>
        </w:rPr>
        <w:t>Gamboa</w:t>
      </w:r>
      <w:proofErr w:type="spellEnd"/>
      <w:r>
        <w:rPr>
          <w:rFonts w:ascii="GT Walsheim" w:eastAsiaTheme="minorHAnsi" w:hAnsi="GT Walsheim" w:cs="Helvetica"/>
          <w:sz w:val="20"/>
          <w:szCs w:val="20"/>
          <w:lang w:val="de-DE" w:eastAsia="en-US"/>
        </w:rPr>
        <w:t xml:space="preserve"> (</w:t>
      </w:r>
      <w:proofErr w:type="spellStart"/>
      <w:r>
        <w:rPr>
          <w:rFonts w:ascii="GT Walsheim" w:eastAsiaTheme="minorHAnsi" w:hAnsi="GT Walsheim" w:cs="Helvetica"/>
          <w:sz w:val="20"/>
          <w:szCs w:val="20"/>
          <w:lang w:val="de-DE" w:eastAsia="en-US"/>
        </w:rPr>
        <w:fldChar w:fldCharType="begin"/>
      </w:r>
      <w:r w:rsidR="00B836AD">
        <w:rPr>
          <w:rFonts w:ascii="GT Walsheim" w:eastAsiaTheme="minorHAnsi" w:hAnsi="GT Walsheim" w:cs="Helvetica"/>
          <w:sz w:val="20"/>
          <w:szCs w:val="20"/>
          <w:lang w:val="de-DE" w:eastAsia="en-US"/>
        </w:rPr>
        <w:instrText>HYPERLINK "https://www.lacol.coop/"</w:instrText>
      </w:r>
      <w:r>
        <w:rPr>
          <w:rFonts w:ascii="GT Walsheim" w:eastAsiaTheme="minorHAnsi" w:hAnsi="GT Walsheim" w:cs="Helvetica"/>
          <w:sz w:val="20"/>
          <w:szCs w:val="20"/>
          <w:lang w:val="de-DE" w:eastAsia="en-US"/>
        </w:rPr>
        <w:fldChar w:fldCharType="separate"/>
      </w:r>
      <w:r w:rsidR="00B836AD">
        <w:rPr>
          <w:rStyle w:val="Hyperlink"/>
          <w:rFonts w:ascii="GT Walsheim" w:eastAsiaTheme="minorHAnsi" w:hAnsi="GT Walsheim" w:cs="Helvetica"/>
          <w:sz w:val="20"/>
          <w:szCs w:val="20"/>
          <w:lang w:val="de-DE" w:eastAsia="en-US"/>
        </w:rPr>
        <w:t>Lacole</w:t>
      </w:r>
      <w:proofErr w:type="spellEnd"/>
      <w:r>
        <w:rPr>
          <w:rFonts w:ascii="GT Walsheim" w:eastAsiaTheme="minorHAnsi" w:hAnsi="GT Walsheim" w:cs="Helvetica"/>
          <w:sz w:val="20"/>
          <w:szCs w:val="20"/>
          <w:lang w:val="de-DE" w:eastAsia="en-US"/>
        </w:rPr>
        <w:fldChar w:fldCharType="end"/>
      </w:r>
      <w:r>
        <w:rPr>
          <w:rFonts w:ascii="GT Walsheim" w:eastAsiaTheme="minorHAnsi" w:hAnsi="GT Walsheim" w:cs="Helvetica"/>
          <w:sz w:val="20"/>
          <w:szCs w:val="20"/>
          <w:lang w:val="de-DE" w:eastAsia="en-US"/>
        </w:rPr>
        <w:t>)</w:t>
      </w:r>
      <w:r w:rsidRPr="00C8632A">
        <w:rPr>
          <w:rFonts w:ascii="GT Walsheim" w:eastAsiaTheme="minorHAnsi" w:hAnsi="GT Walsheim" w:cs="Helvetica"/>
          <w:sz w:val="20"/>
          <w:szCs w:val="20"/>
          <w:lang w:val="de-DE" w:eastAsia="en-US"/>
        </w:rPr>
        <w:t xml:space="preserve">, </w:t>
      </w:r>
      <w:r w:rsidR="00B836AD">
        <w:rPr>
          <w:rFonts w:ascii="GT Walsheim" w:eastAsiaTheme="minorHAnsi" w:hAnsi="GT Walsheim" w:cs="Helvetica"/>
          <w:sz w:val="20"/>
          <w:szCs w:val="20"/>
          <w:lang w:val="de-DE" w:eastAsia="en-US"/>
        </w:rPr>
        <w:t xml:space="preserve">Anna </w:t>
      </w:r>
      <w:proofErr w:type="spellStart"/>
      <w:r w:rsidR="00B836AD">
        <w:rPr>
          <w:rFonts w:ascii="GT Walsheim" w:eastAsiaTheme="minorHAnsi" w:hAnsi="GT Walsheim" w:cs="Helvetica"/>
          <w:sz w:val="20"/>
          <w:szCs w:val="20"/>
          <w:lang w:val="de-DE" w:eastAsia="en-US"/>
        </w:rPr>
        <w:t>Popelka</w:t>
      </w:r>
      <w:proofErr w:type="spellEnd"/>
      <w:r>
        <w:rPr>
          <w:rFonts w:ascii="GT Walsheim" w:eastAsiaTheme="minorHAnsi" w:hAnsi="GT Walsheim" w:cs="Helvetica"/>
          <w:sz w:val="20"/>
          <w:szCs w:val="20"/>
          <w:lang w:val="de-DE" w:eastAsia="en-US"/>
        </w:rPr>
        <w:t xml:space="preserve"> </w:t>
      </w:r>
      <w:r w:rsidR="00B836AD">
        <w:rPr>
          <w:rFonts w:ascii="GT Walsheim" w:eastAsiaTheme="minorHAnsi" w:hAnsi="GT Walsheim" w:cs="Helvetica"/>
          <w:sz w:val="20"/>
          <w:szCs w:val="20"/>
          <w:lang w:val="de-DE" w:eastAsia="en-US"/>
        </w:rPr>
        <w:t>(</w:t>
      </w:r>
      <w:hyperlink r:id="rId9" w:history="1">
        <w:r w:rsidR="00B836AD" w:rsidRPr="00B836AD">
          <w:rPr>
            <w:rStyle w:val="Hyperlink"/>
            <w:rFonts w:ascii="GT Walsheim" w:eastAsiaTheme="minorHAnsi" w:hAnsi="GT Walsheim" w:cs="Helvetica"/>
            <w:sz w:val="20"/>
            <w:szCs w:val="20"/>
            <w:lang w:val="de-DE" w:eastAsia="en-US"/>
          </w:rPr>
          <w:t>PPAG</w:t>
        </w:r>
      </w:hyperlink>
      <w:r>
        <w:rPr>
          <w:rFonts w:ascii="GT Walsheim" w:eastAsiaTheme="minorHAnsi" w:hAnsi="GT Walsheim" w:cs="Helvetica"/>
          <w:sz w:val="20"/>
          <w:szCs w:val="20"/>
          <w:lang w:val="de-DE" w:eastAsia="en-US"/>
        </w:rPr>
        <w:t>)</w:t>
      </w:r>
      <w:r w:rsidRPr="00C8632A">
        <w:rPr>
          <w:rFonts w:ascii="GT Walsheim" w:eastAsiaTheme="minorHAnsi" w:hAnsi="GT Walsheim" w:cs="Helvetica"/>
          <w:sz w:val="20"/>
          <w:szCs w:val="20"/>
          <w:lang w:val="de-DE" w:eastAsia="en-US"/>
        </w:rPr>
        <w:t xml:space="preserve">, </w:t>
      </w:r>
      <w:r w:rsidR="00B836AD">
        <w:rPr>
          <w:rFonts w:ascii="GT Walsheim" w:eastAsiaTheme="minorHAnsi" w:hAnsi="GT Walsheim" w:cs="Helvetica"/>
          <w:sz w:val="20"/>
          <w:szCs w:val="20"/>
          <w:lang w:val="de-DE" w:eastAsia="en-US"/>
        </w:rPr>
        <w:t xml:space="preserve">Alessandro </w:t>
      </w:r>
      <w:proofErr w:type="spellStart"/>
      <w:r w:rsidR="00B836AD">
        <w:rPr>
          <w:rFonts w:ascii="GT Walsheim" w:eastAsiaTheme="minorHAnsi" w:hAnsi="GT Walsheim" w:cs="Helvetica"/>
          <w:sz w:val="20"/>
          <w:szCs w:val="20"/>
          <w:lang w:val="de-DE" w:eastAsia="en-US"/>
        </w:rPr>
        <w:t>delli</w:t>
      </w:r>
      <w:proofErr w:type="spellEnd"/>
      <w:r w:rsidR="00B836AD">
        <w:rPr>
          <w:rFonts w:ascii="GT Walsheim" w:eastAsiaTheme="minorHAnsi" w:hAnsi="GT Walsheim" w:cs="Helvetica"/>
          <w:sz w:val="20"/>
          <w:szCs w:val="20"/>
          <w:lang w:val="de-DE" w:eastAsia="en-US"/>
        </w:rPr>
        <w:t xml:space="preserve"> </w:t>
      </w:r>
      <w:proofErr w:type="spellStart"/>
      <w:r w:rsidR="00B836AD">
        <w:rPr>
          <w:rFonts w:ascii="GT Walsheim" w:eastAsiaTheme="minorHAnsi" w:hAnsi="GT Walsheim" w:cs="Helvetica"/>
          <w:sz w:val="20"/>
          <w:szCs w:val="20"/>
          <w:lang w:val="de-DE" w:eastAsia="en-US"/>
        </w:rPr>
        <w:t>Ponti</w:t>
      </w:r>
      <w:proofErr w:type="spellEnd"/>
      <w:r w:rsidR="00B836AD">
        <w:rPr>
          <w:rFonts w:ascii="GT Walsheim" w:eastAsiaTheme="minorHAnsi" w:hAnsi="GT Walsheim" w:cs="Helvetica"/>
          <w:sz w:val="20"/>
          <w:szCs w:val="20"/>
          <w:lang w:val="de-DE" w:eastAsia="en-US"/>
        </w:rPr>
        <w:t xml:space="preserve"> (</w:t>
      </w:r>
      <w:proofErr w:type="spellStart"/>
      <w:r w:rsidR="00B836AD">
        <w:rPr>
          <w:rFonts w:ascii="GT Walsheim" w:eastAsiaTheme="minorHAnsi" w:hAnsi="GT Walsheim" w:cs="Helvetica"/>
          <w:sz w:val="20"/>
          <w:szCs w:val="20"/>
          <w:lang w:val="de-DE" w:eastAsia="en-US"/>
        </w:rPr>
        <w:fldChar w:fldCharType="begin"/>
      </w:r>
      <w:r w:rsidR="00B836AD">
        <w:rPr>
          <w:rFonts w:ascii="GT Walsheim" w:eastAsiaTheme="minorHAnsi" w:hAnsi="GT Walsheim" w:cs="Helvetica"/>
          <w:sz w:val="20"/>
          <w:szCs w:val="20"/>
          <w:lang w:val="de-DE" w:eastAsia="en-US"/>
        </w:rPr>
        <w:instrText xml:space="preserve"> HYPERLINK "https://www.khstudio.org/" </w:instrText>
      </w:r>
      <w:r w:rsidR="00B836AD">
        <w:rPr>
          <w:rFonts w:ascii="GT Walsheim" w:eastAsiaTheme="minorHAnsi" w:hAnsi="GT Walsheim" w:cs="Helvetica"/>
          <w:sz w:val="20"/>
          <w:szCs w:val="20"/>
          <w:lang w:val="de-DE" w:eastAsia="en-US"/>
        </w:rPr>
        <w:fldChar w:fldCharType="separate"/>
      </w:r>
      <w:r w:rsidR="00B836AD" w:rsidRPr="00B836AD">
        <w:rPr>
          <w:rStyle w:val="Hyperlink"/>
          <w:rFonts w:ascii="GT Walsheim" w:eastAsiaTheme="minorHAnsi" w:hAnsi="GT Walsheim" w:cs="Helvetica"/>
          <w:sz w:val="20"/>
          <w:szCs w:val="20"/>
          <w:lang w:val="de-DE" w:eastAsia="en-US"/>
        </w:rPr>
        <w:t>kh</w:t>
      </w:r>
      <w:proofErr w:type="spellEnd"/>
      <w:r w:rsidR="00B836AD" w:rsidRPr="00B836AD">
        <w:rPr>
          <w:rStyle w:val="Hyperlink"/>
          <w:rFonts w:ascii="GT Walsheim" w:eastAsiaTheme="minorHAnsi" w:hAnsi="GT Walsheim" w:cs="Helvetica"/>
          <w:sz w:val="20"/>
          <w:szCs w:val="20"/>
          <w:lang w:val="de-DE" w:eastAsia="en-US"/>
        </w:rPr>
        <w:t>-studio</w:t>
      </w:r>
      <w:r w:rsidR="00B836AD">
        <w:rPr>
          <w:rFonts w:ascii="GT Walsheim" w:eastAsiaTheme="minorHAnsi" w:hAnsi="GT Walsheim" w:cs="Helvetica"/>
          <w:sz w:val="20"/>
          <w:szCs w:val="20"/>
          <w:lang w:val="de-DE" w:eastAsia="en-US"/>
        </w:rPr>
        <w:fldChar w:fldCharType="end"/>
      </w:r>
      <w:r w:rsidR="00B836AD">
        <w:rPr>
          <w:rFonts w:ascii="GT Walsheim" w:eastAsiaTheme="minorHAnsi" w:hAnsi="GT Walsheim" w:cs="Helvetica"/>
          <w:sz w:val="20"/>
          <w:szCs w:val="20"/>
          <w:lang w:val="de-DE" w:eastAsia="en-US"/>
        </w:rPr>
        <w:t>)</w:t>
      </w:r>
      <w:r w:rsidRPr="00C8632A">
        <w:rPr>
          <w:rFonts w:ascii="GT Walsheim" w:eastAsiaTheme="minorHAnsi" w:hAnsi="GT Walsheim" w:cs="Helvetica"/>
          <w:sz w:val="20"/>
          <w:szCs w:val="20"/>
          <w:lang w:val="de-DE" w:eastAsia="en-US"/>
        </w:rPr>
        <w:t xml:space="preserve">, </w:t>
      </w:r>
      <w:r w:rsidR="00B836AD">
        <w:rPr>
          <w:rFonts w:ascii="GT Walsheim" w:eastAsiaTheme="minorHAnsi" w:hAnsi="GT Walsheim" w:cs="Helvetica"/>
          <w:sz w:val="20"/>
          <w:szCs w:val="20"/>
          <w:lang w:val="de-DE" w:eastAsia="en-US"/>
        </w:rPr>
        <w:t>Joanna Gibbons (</w:t>
      </w:r>
      <w:hyperlink r:id="rId10" w:history="1">
        <w:r w:rsidR="00B836AD" w:rsidRPr="002346D3">
          <w:rPr>
            <w:rStyle w:val="Hyperlink"/>
            <w:rFonts w:ascii="GT Walsheim" w:eastAsiaTheme="minorHAnsi" w:hAnsi="GT Walsheim" w:cs="Helvetica"/>
            <w:sz w:val="20"/>
            <w:szCs w:val="20"/>
            <w:lang w:val="de-DE" w:eastAsia="en-US"/>
          </w:rPr>
          <w:t>J&amp;L</w:t>
        </w:r>
        <w:r w:rsidR="002346D3" w:rsidRPr="002346D3">
          <w:rPr>
            <w:rStyle w:val="Hyperlink"/>
            <w:rFonts w:ascii="GT Walsheim" w:eastAsiaTheme="minorHAnsi" w:hAnsi="GT Walsheim" w:cs="Helvetica"/>
            <w:sz w:val="20"/>
            <w:szCs w:val="20"/>
            <w:lang w:val="de-DE" w:eastAsia="en-US"/>
          </w:rPr>
          <w:t xml:space="preserve"> Gibbons</w:t>
        </w:r>
      </w:hyperlink>
      <w:r w:rsidR="002346D3">
        <w:rPr>
          <w:rFonts w:ascii="GT Walsheim" w:eastAsiaTheme="minorHAnsi" w:hAnsi="GT Walsheim" w:cs="Helvetica"/>
          <w:sz w:val="20"/>
          <w:szCs w:val="20"/>
          <w:lang w:val="de-DE" w:eastAsia="en-US"/>
        </w:rPr>
        <w:t>)</w:t>
      </w:r>
      <w:r w:rsidR="00B836AD">
        <w:rPr>
          <w:rFonts w:ascii="GT Walsheim" w:eastAsiaTheme="minorHAnsi" w:hAnsi="GT Walsheim" w:cs="Helvetica"/>
          <w:sz w:val="20"/>
          <w:szCs w:val="20"/>
          <w:lang w:val="de-DE" w:eastAsia="en-US"/>
        </w:rPr>
        <w:t xml:space="preserve">, </w:t>
      </w:r>
      <w:proofErr w:type="spellStart"/>
      <w:r w:rsidR="00B836AD" w:rsidRPr="002346D3">
        <w:rPr>
          <w:rFonts w:ascii="GT Walsheim" w:eastAsiaTheme="minorHAnsi" w:hAnsi="GT Walsheim" w:cs="Helvetica"/>
          <w:sz w:val="20"/>
          <w:szCs w:val="20"/>
          <w:lang w:val="de-DE" w:eastAsia="en-US"/>
        </w:rPr>
        <w:t>Gašper</w:t>
      </w:r>
      <w:proofErr w:type="spellEnd"/>
      <w:r w:rsidR="00B836AD" w:rsidRPr="002346D3">
        <w:rPr>
          <w:rFonts w:ascii="GT Walsheim" w:eastAsiaTheme="minorHAnsi" w:hAnsi="GT Walsheim" w:cs="Helvetica"/>
          <w:sz w:val="20"/>
          <w:szCs w:val="20"/>
          <w:lang w:val="de-DE" w:eastAsia="en-US"/>
        </w:rPr>
        <w:t xml:space="preserve"> </w:t>
      </w:r>
      <w:proofErr w:type="spellStart"/>
      <w:r w:rsidR="00B836AD" w:rsidRPr="002346D3">
        <w:rPr>
          <w:rFonts w:ascii="GT Walsheim" w:eastAsiaTheme="minorHAnsi" w:hAnsi="GT Walsheim" w:cs="Helvetica"/>
          <w:sz w:val="20"/>
          <w:szCs w:val="20"/>
          <w:lang w:val="de-DE" w:eastAsia="en-US"/>
        </w:rPr>
        <w:t>Medvešek</w:t>
      </w:r>
      <w:proofErr w:type="spellEnd"/>
      <w:r w:rsidR="00B836AD" w:rsidRPr="002346D3">
        <w:rPr>
          <w:rFonts w:ascii="GT Walsheim" w:eastAsiaTheme="minorHAnsi" w:hAnsi="GT Walsheim" w:cs="Helvetica"/>
          <w:sz w:val="20"/>
          <w:szCs w:val="20"/>
          <w:lang w:val="de-DE" w:eastAsia="en-US"/>
        </w:rPr>
        <w:t xml:space="preserve"> </w:t>
      </w:r>
      <w:r w:rsidR="002346D3">
        <w:rPr>
          <w:rFonts w:ascii="GT Walsheim" w:eastAsiaTheme="minorHAnsi" w:hAnsi="GT Walsheim" w:cs="Helvetica"/>
          <w:sz w:val="20"/>
          <w:szCs w:val="20"/>
          <w:lang w:val="de-DE" w:eastAsia="en-US"/>
        </w:rPr>
        <w:t>(</w:t>
      </w:r>
      <w:hyperlink r:id="rId11" w:history="1">
        <w:r w:rsidR="002346D3">
          <w:rPr>
            <w:rStyle w:val="Hyperlink"/>
            <w:rFonts w:ascii="GT Walsheim" w:eastAsiaTheme="minorHAnsi" w:hAnsi="GT Walsheim" w:cs="Helvetica"/>
            <w:sz w:val="20"/>
            <w:szCs w:val="20"/>
            <w:lang w:val="de-DE" w:eastAsia="en-US"/>
          </w:rPr>
          <w:t>Plan B</w:t>
        </w:r>
      </w:hyperlink>
      <w:r w:rsidR="002346D3">
        <w:rPr>
          <w:rFonts w:ascii="GT Walsheim" w:eastAsiaTheme="minorHAnsi" w:hAnsi="GT Walsheim" w:cs="Helvetica"/>
          <w:sz w:val="20"/>
          <w:szCs w:val="20"/>
          <w:lang w:val="de-DE" w:eastAsia="en-US"/>
        </w:rPr>
        <w:t xml:space="preserve">) </w:t>
      </w:r>
      <w:r w:rsidR="00B836AD" w:rsidRPr="002346D3">
        <w:rPr>
          <w:rFonts w:ascii="GT Walsheim" w:eastAsiaTheme="minorHAnsi" w:hAnsi="GT Walsheim" w:cs="Helvetica"/>
          <w:sz w:val="20"/>
          <w:szCs w:val="20"/>
          <w:lang w:val="de-DE" w:eastAsia="en-US"/>
        </w:rPr>
        <w:t>und Angelika Fitz</w:t>
      </w:r>
      <w:r w:rsidR="002346D3">
        <w:rPr>
          <w:rFonts w:ascii="GT Walsheim" w:eastAsiaTheme="minorHAnsi" w:hAnsi="GT Walsheim" w:cs="Helvetica"/>
          <w:sz w:val="20"/>
          <w:szCs w:val="20"/>
          <w:lang w:val="de-DE" w:eastAsia="en-US"/>
        </w:rPr>
        <w:t xml:space="preserve"> (</w:t>
      </w:r>
      <w:hyperlink r:id="rId12" w:history="1">
        <w:r w:rsidR="002346D3" w:rsidRPr="002346D3">
          <w:rPr>
            <w:rStyle w:val="Hyperlink"/>
            <w:rFonts w:ascii="GT Walsheim" w:eastAsiaTheme="minorHAnsi" w:hAnsi="GT Walsheim" w:cs="Helvetica"/>
            <w:sz w:val="20"/>
            <w:szCs w:val="20"/>
            <w:lang w:val="de-DE" w:eastAsia="en-US"/>
          </w:rPr>
          <w:t>Architekturzentrum Wien</w:t>
        </w:r>
      </w:hyperlink>
      <w:r w:rsidR="002346D3">
        <w:rPr>
          <w:rFonts w:ascii="GT Walsheim" w:eastAsiaTheme="minorHAnsi" w:hAnsi="GT Walsheim" w:cs="Helvetica"/>
          <w:sz w:val="20"/>
          <w:szCs w:val="20"/>
          <w:lang w:val="de-DE" w:eastAsia="en-US"/>
        </w:rPr>
        <w:t>)</w:t>
      </w:r>
    </w:p>
    <w:p w14:paraId="502B4F29" w14:textId="77777777" w:rsidR="002346D3" w:rsidRDefault="002346D3" w:rsidP="00277F51">
      <w:pPr>
        <w:rPr>
          <w:rFonts w:ascii="GT Walsheim" w:hAnsi="GT Walsheim"/>
          <w:sz w:val="20"/>
          <w:szCs w:val="20"/>
          <w:lang w:val="de-DE"/>
        </w:rPr>
      </w:pPr>
    </w:p>
    <w:p w14:paraId="72FE2460" w14:textId="09BEA043" w:rsidR="00277F51" w:rsidRPr="003D3114" w:rsidRDefault="005F673B" w:rsidP="00277F51">
      <w:pPr>
        <w:rPr>
          <w:rFonts w:ascii="GT Walsheim" w:eastAsia="GT Walsheim Regular" w:hAnsi="GT Walsheim" w:cs="GT Walsheim Regular"/>
          <w:color w:val="000000" w:themeColor="text1"/>
          <w:sz w:val="20"/>
          <w:szCs w:val="20"/>
        </w:rPr>
      </w:pPr>
      <w:r w:rsidRPr="00C8632A">
        <w:rPr>
          <w:rFonts w:ascii="GT Walsheim" w:hAnsi="GT Walsheim"/>
          <w:sz w:val="20"/>
          <w:szCs w:val="20"/>
          <w:lang w:val="de-DE"/>
        </w:rPr>
        <w:t xml:space="preserve">Nähere </w:t>
      </w:r>
      <w:r w:rsidR="00277F51" w:rsidRPr="00C8632A">
        <w:rPr>
          <w:rFonts w:ascii="GT Walsheim" w:hAnsi="GT Walsheim"/>
          <w:sz w:val="20"/>
          <w:szCs w:val="20"/>
          <w:lang w:val="de-DE"/>
        </w:rPr>
        <w:t>Informationen</w:t>
      </w:r>
      <w:r w:rsidRPr="00C8632A">
        <w:rPr>
          <w:rFonts w:ascii="GT Walsheim" w:hAnsi="GT Walsheim"/>
          <w:sz w:val="20"/>
          <w:szCs w:val="20"/>
          <w:lang w:val="de-DE"/>
        </w:rPr>
        <w:t>:</w:t>
      </w:r>
      <w:r w:rsidR="00277F51" w:rsidRPr="00C8632A">
        <w:rPr>
          <w:rFonts w:ascii="GT Walsheim" w:eastAsia="GT Walsheim Regular" w:hAnsi="GT Walsheim" w:cs="GT Walsheim Regular"/>
          <w:sz w:val="20"/>
          <w:szCs w:val="20"/>
        </w:rPr>
        <w:br/>
      </w:r>
      <w:r w:rsidR="00277F51" w:rsidRPr="00C8632A">
        <w:rPr>
          <w:rFonts w:ascii="GT Walsheim" w:hAnsi="GT Walsheim"/>
          <w:color w:val="000000"/>
          <w:sz w:val="20"/>
          <w:szCs w:val="20"/>
          <w:u w:color="000000"/>
          <w:lang w:val="de-DE"/>
        </w:rPr>
        <w:t xml:space="preserve">Webpage EUROPAN Austria: </w:t>
      </w:r>
      <w:hyperlink r:id="rId13" w:history="1">
        <w:r w:rsidR="002346D3" w:rsidRPr="002346D3">
          <w:rPr>
            <w:rStyle w:val="Hyperlink"/>
            <w:rFonts w:ascii="GT Walsheim" w:hAnsi="GT Walsheim"/>
            <w:sz w:val="20"/>
            <w:szCs w:val="20"/>
            <w:lang w:val="de-DE"/>
          </w:rPr>
          <w:t>www.europan.at</w:t>
        </w:r>
      </w:hyperlink>
    </w:p>
    <w:p w14:paraId="1AC66D57" w14:textId="7ABDFFA8" w:rsidR="00277F51" w:rsidRPr="003D3114" w:rsidRDefault="00277F51" w:rsidP="00277F51">
      <w:pPr>
        <w:rPr>
          <w:rStyle w:val="Hyperlink0"/>
          <w:rFonts w:ascii="GT Walsheim" w:hAnsi="GT Walsheim"/>
          <w:color w:val="000000" w:themeColor="text1"/>
        </w:rPr>
      </w:pPr>
      <w:r w:rsidRPr="003D3114">
        <w:rPr>
          <w:rFonts w:ascii="GT Walsheim" w:hAnsi="GT Walsheim"/>
          <w:color w:val="000000" w:themeColor="text1"/>
          <w:sz w:val="20"/>
          <w:szCs w:val="20"/>
          <w:u w:color="000000"/>
          <w:lang w:val="de-DE"/>
        </w:rPr>
        <w:t xml:space="preserve">Webpage EUROPAN Europe: </w:t>
      </w:r>
      <w:hyperlink r:id="rId14" w:history="1">
        <w:r w:rsidR="002346D3">
          <w:rPr>
            <w:rStyle w:val="Hyperlink0"/>
            <w:rFonts w:ascii="GT Walsheim" w:hAnsi="GT Walsheim"/>
            <w:color w:val="000000" w:themeColor="text1"/>
          </w:rPr>
          <w:t>www.europan-europe.eu</w:t>
        </w:r>
      </w:hyperlink>
    </w:p>
    <w:p w14:paraId="43BE0A82" w14:textId="6CA5F650" w:rsidR="00B1799E" w:rsidRDefault="00B1799E" w:rsidP="000D2A85">
      <w:pPr>
        <w:rPr>
          <w:rFonts w:ascii="GT Walsheim" w:eastAsiaTheme="minorHAnsi" w:hAnsi="GT Walsheim" w:cs="Helvetica"/>
          <w:b/>
          <w:bCs/>
          <w:sz w:val="20"/>
          <w:szCs w:val="20"/>
          <w:lang w:val="de-DE" w:eastAsia="en-US"/>
        </w:rPr>
      </w:pPr>
    </w:p>
    <w:p w14:paraId="35E75A24" w14:textId="77777777" w:rsidR="00B1799E" w:rsidRDefault="00B1799E" w:rsidP="000D2A85">
      <w:pPr>
        <w:rPr>
          <w:rFonts w:ascii="GT Walsheim" w:eastAsiaTheme="minorHAnsi" w:hAnsi="GT Walsheim" w:cs="Helvetica"/>
          <w:b/>
          <w:bCs/>
          <w:sz w:val="20"/>
          <w:szCs w:val="20"/>
          <w:lang w:val="de-DE" w:eastAsia="en-US"/>
        </w:rPr>
      </w:pPr>
    </w:p>
    <w:p w14:paraId="30DBFC50" w14:textId="77777777" w:rsidR="003D3114" w:rsidRPr="00C8632A" w:rsidRDefault="003D3114" w:rsidP="000D2A85">
      <w:pPr>
        <w:rPr>
          <w:rFonts w:ascii="GT Walsheim" w:eastAsiaTheme="minorHAnsi" w:hAnsi="GT Walsheim" w:cs="Helvetica"/>
          <w:sz w:val="20"/>
          <w:szCs w:val="20"/>
          <w:lang w:val="de-DE" w:eastAsia="en-US"/>
        </w:rPr>
      </w:pPr>
    </w:p>
    <w:p w14:paraId="27D21C8E" w14:textId="084EBCC2" w:rsidR="00C8632A" w:rsidRPr="00B1799E" w:rsidRDefault="00C8632A" w:rsidP="00C8632A">
      <w:pPr>
        <w:rPr>
          <w:rFonts w:ascii="GT Walsheim" w:hAnsi="GT Walsheim"/>
          <w:b/>
          <w:bCs/>
          <w:sz w:val="30"/>
          <w:szCs w:val="30"/>
        </w:rPr>
      </w:pPr>
      <w:r w:rsidRPr="00B1799E">
        <w:rPr>
          <w:rFonts w:ascii="GT Walsheim" w:hAnsi="GT Walsheim"/>
          <w:b/>
          <w:bCs/>
          <w:sz w:val="30"/>
          <w:szCs w:val="30"/>
        </w:rPr>
        <w:t>EUROPAN1</w:t>
      </w:r>
      <w:r w:rsidR="002346D3" w:rsidRPr="00B1799E">
        <w:rPr>
          <w:rFonts w:ascii="GT Walsheim" w:hAnsi="GT Walsheim"/>
          <w:b/>
          <w:bCs/>
          <w:sz w:val="30"/>
          <w:szCs w:val="30"/>
        </w:rPr>
        <w:t>7</w:t>
      </w:r>
      <w:r w:rsidRPr="00B1799E">
        <w:rPr>
          <w:rFonts w:ascii="GT Walsheim" w:hAnsi="GT Walsheim"/>
          <w:b/>
          <w:bCs/>
          <w:sz w:val="30"/>
          <w:szCs w:val="30"/>
        </w:rPr>
        <w:t xml:space="preserve"> Standorte in Österreich</w:t>
      </w:r>
    </w:p>
    <w:p w14:paraId="610362C1" w14:textId="77777777" w:rsidR="00277F51" w:rsidRPr="00C8632A" w:rsidRDefault="00277F51" w:rsidP="00277F51">
      <w:pPr>
        <w:rPr>
          <w:rFonts w:ascii="GT Walsheim" w:hAnsi="GT Walsheim"/>
          <w:b/>
          <w:bCs/>
          <w:color w:val="000000"/>
          <w:sz w:val="20"/>
          <w:szCs w:val="20"/>
          <w:u w:color="000000"/>
          <w:lang w:val="de-DE"/>
        </w:rPr>
      </w:pPr>
    </w:p>
    <w:p w14:paraId="2EA5DF5F" w14:textId="33C4A110" w:rsidR="00724DF5" w:rsidRDefault="00277F51" w:rsidP="00724DF5">
      <w:pPr>
        <w:rPr>
          <w:rFonts w:ascii="GT Walsheim" w:hAnsi="GT Walsheim"/>
          <w:color w:val="000000"/>
          <w:sz w:val="20"/>
          <w:szCs w:val="20"/>
          <w:u w:color="000000"/>
          <w:lang w:val="de-DE"/>
        </w:rPr>
      </w:pPr>
      <w:r w:rsidRPr="00C8632A">
        <w:rPr>
          <w:rFonts w:ascii="GT Walsheim" w:hAnsi="GT Walsheim"/>
          <w:b/>
          <w:bCs/>
          <w:color w:val="000000"/>
          <w:sz w:val="20"/>
          <w:szCs w:val="20"/>
          <w:u w:color="000000"/>
          <w:lang w:val="de-DE"/>
        </w:rPr>
        <w:t>E1</w:t>
      </w:r>
      <w:r w:rsidR="002346D3">
        <w:rPr>
          <w:rFonts w:ascii="GT Walsheim" w:hAnsi="GT Walsheim"/>
          <w:b/>
          <w:bCs/>
          <w:color w:val="000000"/>
          <w:sz w:val="20"/>
          <w:szCs w:val="20"/>
          <w:u w:color="000000"/>
          <w:lang w:val="de-DE"/>
        </w:rPr>
        <w:t>7</w:t>
      </w:r>
      <w:r w:rsidRPr="00C8632A">
        <w:rPr>
          <w:rFonts w:ascii="GT Walsheim" w:hAnsi="GT Walsheim"/>
          <w:b/>
          <w:bCs/>
          <w:color w:val="000000"/>
          <w:sz w:val="20"/>
          <w:szCs w:val="20"/>
          <w:u w:color="000000"/>
          <w:lang w:val="de-DE"/>
        </w:rPr>
        <w:t xml:space="preserve"> STANDORT </w:t>
      </w:r>
      <w:r w:rsidR="002346D3">
        <w:rPr>
          <w:rFonts w:ascii="GT Walsheim" w:hAnsi="GT Walsheim"/>
          <w:b/>
          <w:bCs/>
          <w:color w:val="000000"/>
          <w:sz w:val="20"/>
          <w:szCs w:val="20"/>
          <w:u w:color="000000"/>
          <w:lang w:val="de-DE"/>
        </w:rPr>
        <w:t>WIEN –</w:t>
      </w:r>
      <w:r w:rsidRPr="00C8632A">
        <w:rPr>
          <w:rFonts w:ascii="GT Walsheim" w:hAnsi="GT Walsheim"/>
          <w:b/>
          <w:bCs/>
          <w:color w:val="000000"/>
          <w:sz w:val="20"/>
          <w:szCs w:val="20"/>
          <w:u w:color="000000"/>
          <w:lang w:val="de-DE"/>
        </w:rPr>
        <w:t xml:space="preserve"> </w:t>
      </w:r>
      <w:r w:rsidR="002346D3">
        <w:rPr>
          <w:rFonts w:ascii="GT Walsheim" w:hAnsi="GT Walsheim"/>
          <w:b/>
          <w:bCs/>
          <w:sz w:val="20"/>
          <w:szCs w:val="20"/>
          <w:lang w:val="de-DE"/>
        </w:rPr>
        <w:t xml:space="preserve">The </w:t>
      </w:r>
      <w:r w:rsidR="005528A6">
        <w:rPr>
          <w:rFonts w:ascii="GT Walsheim" w:hAnsi="GT Walsheim"/>
          <w:b/>
          <w:bCs/>
          <w:sz w:val="20"/>
          <w:szCs w:val="20"/>
          <w:lang w:val="de-DE"/>
        </w:rPr>
        <w:t>U</w:t>
      </w:r>
      <w:r w:rsidR="002346D3">
        <w:rPr>
          <w:rFonts w:ascii="GT Walsheim" w:hAnsi="GT Walsheim"/>
          <w:b/>
          <w:bCs/>
          <w:sz w:val="20"/>
          <w:szCs w:val="20"/>
          <w:lang w:val="de-DE"/>
        </w:rPr>
        <w:t xml:space="preserve">rban </w:t>
      </w:r>
      <w:proofErr w:type="spellStart"/>
      <w:r w:rsidR="005528A6">
        <w:rPr>
          <w:rFonts w:ascii="GT Walsheim" w:hAnsi="GT Walsheim"/>
          <w:b/>
          <w:bCs/>
          <w:sz w:val="20"/>
          <w:szCs w:val="20"/>
          <w:lang w:val="de-DE"/>
        </w:rPr>
        <w:t>W</w:t>
      </w:r>
      <w:r w:rsidR="002346D3">
        <w:rPr>
          <w:rFonts w:ascii="GT Walsheim" w:hAnsi="GT Walsheim"/>
          <w:b/>
          <w:bCs/>
          <w:sz w:val="20"/>
          <w:szCs w:val="20"/>
          <w:lang w:val="de-DE"/>
        </w:rPr>
        <w:t>eave</w:t>
      </w:r>
      <w:proofErr w:type="spellEnd"/>
      <w:r w:rsidRPr="00C8632A">
        <w:rPr>
          <w:rFonts w:ascii="GT Walsheim" w:eastAsia="GT Walsheim Bold" w:hAnsi="GT Walsheim" w:cs="GT Walsheim Bold"/>
          <w:sz w:val="20"/>
          <w:szCs w:val="20"/>
        </w:rPr>
        <w:br/>
      </w:r>
      <w:r w:rsidR="00724DF5" w:rsidRPr="00724DF5">
        <w:rPr>
          <w:rFonts w:ascii="GT Walsheim" w:hAnsi="GT Walsheim"/>
          <w:color w:val="000000"/>
          <w:sz w:val="20"/>
          <w:szCs w:val="20"/>
          <w:u w:color="000000"/>
          <w:lang w:val="de-DE"/>
        </w:rPr>
        <w:t xml:space="preserve">Wie kann man in der heutigen Zeit über neue, groß angelegte Entwicklungen nachdenken? </w:t>
      </w:r>
    </w:p>
    <w:p w14:paraId="0D757ED5" w14:textId="1323C9C5" w:rsidR="00B97532" w:rsidRDefault="00724DF5" w:rsidP="00277F51">
      <w:pPr>
        <w:rPr>
          <w:rFonts w:ascii="GT Walsheim" w:hAnsi="GT Walsheim"/>
          <w:color w:val="000000"/>
          <w:sz w:val="20"/>
          <w:szCs w:val="20"/>
          <w:u w:color="000000"/>
          <w:lang w:val="de-DE"/>
        </w:rPr>
      </w:pPr>
      <w:r w:rsidRPr="00724DF5">
        <w:rPr>
          <w:rFonts w:ascii="GT Walsheim" w:hAnsi="GT Walsheim"/>
          <w:color w:val="000000"/>
          <w:sz w:val="20"/>
          <w:szCs w:val="20"/>
          <w:u w:color="000000"/>
          <w:lang w:val="de-DE"/>
        </w:rPr>
        <w:t>Wien wächst schnell und verfolgt eine Strategie der Verdichtung entlang der U2-Linie. In diesem Zusammenhang steht d</w:t>
      </w:r>
      <w:r>
        <w:rPr>
          <w:rFonts w:ascii="GT Walsheim" w:hAnsi="GT Walsheim"/>
          <w:color w:val="000000"/>
          <w:sz w:val="20"/>
          <w:szCs w:val="20"/>
          <w:u w:color="000000"/>
          <w:lang w:val="de-DE"/>
        </w:rPr>
        <w:t xml:space="preserve">er EUROPAN17-Standort </w:t>
      </w:r>
      <w:r w:rsidRPr="00724DF5">
        <w:rPr>
          <w:rFonts w:ascii="GT Walsheim" w:hAnsi="GT Walsheim"/>
          <w:color w:val="000000"/>
          <w:sz w:val="20"/>
          <w:szCs w:val="20"/>
          <w:u w:color="000000"/>
          <w:lang w:val="de-DE"/>
        </w:rPr>
        <w:t xml:space="preserve">"Am </w:t>
      </w:r>
      <w:proofErr w:type="spellStart"/>
      <w:r w:rsidRPr="00724DF5">
        <w:rPr>
          <w:rFonts w:ascii="GT Walsheim" w:hAnsi="GT Walsheim"/>
          <w:color w:val="000000"/>
          <w:sz w:val="20"/>
          <w:szCs w:val="20"/>
          <w:u w:color="000000"/>
          <w:lang w:val="de-DE"/>
        </w:rPr>
        <w:t>Heidjöchl</w:t>
      </w:r>
      <w:proofErr w:type="spellEnd"/>
      <w:r w:rsidRPr="00724DF5">
        <w:rPr>
          <w:rFonts w:ascii="GT Walsheim" w:hAnsi="GT Walsheim"/>
          <w:color w:val="000000"/>
          <w:sz w:val="20"/>
          <w:szCs w:val="20"/>
          <w:u w:color="000000"/>
          <w:lang w:val="de-DE"/>
        </w:rPr>
        <w:t>" im 22. Wiener Gemeindebezirk, d</w:t>
      </w:r>
      <w:r w:rsidR="007D3DB8">
        <w:rPr>
          <w:rFonts w:ascii="GT Walsheim" w:hAnsi="GT Walsheim"/>
          <w:color w:val="000000"/>
          <w:sz w:val="20"/>
          <w:szCs w:val="20"/>
          <w:u w:color="000000"/>
          <w:lang w:val="de-DE"/>
        </w:rPr>
        <w:t>er</w:t>
      </w:r>
      <w:r w:rsidRPr="00724DF5">
        <w:rPr>
          <w:rFonts w:ascii="GT Walsheim" w:hAnsi="GT Walsheim"/>
          <w:color w:val="000000"/>
          <w:sz w:val="20"/>
          <w:szCs w:val="20"/>
          <w:u w:color="000000"/>
          <w:lang w:val="de-DE"/>
        </w:rPr>
        <w:t xml:space="preserve"> als langfristiges strategisches Gebiet und </w:t>
      </w:r>
      <w:r w:rsidR="00977832">
        <w:rPr>
          <w:rFonts w:ascii="GT Walsheim" w:hAnsi="GT Walsheim"/>
          <w:color w:val="000000"/>
          <w:sz w:val="20"/>
          <w:szCs w:val="20"/>
          <w:u w:color="000000"/>
          <w:lang w:val="de-DE"/>
        </w:rPr>
        <w:t>als</w:t>
      </w:r>
      <w:r w:rsidRPr="00724DF5">
        <w:rPr>
          <w:rFonts w:ascii="GT Walsheim" w:hAnsi="GT Walsheim"/>
          <w:color w:val="000000"/>
          <w:sz w:val="20"/>
          <w:szCs w:val="20"/>
          <w:u w:color="000000"/>
          <w:lang w:val="de-DE"/>
        </w:rPr>
        <w:t xml:space="preserve"> letzte</w:t>
      </w:r>
      <w:r w:rsidR="00977832">
        <w:rPr>
          <w:rFonts w:ascii="GT Walsheim" w:hAnsi="GT Walsheim"/>
          <w:color w:val="000000"/>
          <w:sz w:val="20"/>
          <w:szCs w:val="20"/>
          <w:u w:color="000000"/>
          <w:lang w:val="de-DE"/>
        </w:rPr>
        <w:t>s Puzzlestück</w:t>
      </w:r>
      <w:r w:rsidRPr="00724DF5">
        <w:rPr>
          <w:rFonts w:ascii="GT Walsheim" w:hAnsi="GT Walsheim"/>
          <w:color w:val="000000"/>
          <w:sz w:val="20"/>
          <w:szCs w:val="20"/>
          <w:u w:color="000000"/>
          <w:lang w:val="de-DE"/>
        </w:rPr>
        <w:t xml:space="preserve"> in der umfassenden Stadtstrategie dient. Ziel ist </w:t>
      </w:r>
      <w:r w:rsidR="00977832">
        <w:rPr>
          <w:rFonts w:ascii="GT Walsheim" w:hAnsi="GT Walsheim"/>
          <w:color w:val="000000"/>
          <w:sz w:val="20"/>
          <w:szCs w:val="20"/>
          <w:u w:color="000000"/>
          <w:lang w:val="de-DE"/>
        </w:rPr>
        <w:t>nichts weniger als e</w:t>
      </w:r>
      <w:r w:rsidRPr="00724DF5">
        <w:rPr>
          <w:rFonts w:ascii="GT Walsheim" w:hAnsi="GT Walsheim"/>
          <w:color w:val="000000"/>
          <w:sz w:val="20"/>
          <w:szCs w:val="20"/>
          <w:u w:color="000000"/>
          <w:lang w:val="de-DE"/>
        </w:rPr>
        <w:t xml:space="preserve">in urbaner Paradigmenwechsel, der in einem </w:t>
      </w:r>
      <w:r w:rsidR="00977832">
        <w:rPr>
          <w:rFonts w:ascii="GT Walsheim" w:hAnsi="GT Walsheim"/>
          <w:color w:val="000000"/>
          <w:sz w:val="20"/>
          <w:szCs w:val="20"/>
          <w:u w:color="000000"/>
          <w:lang w:val="de-DE"/>
        </w:rPr>
        <w:t>visionären</w:t>
      </w:r>
      <w:r w:rsidRPr="00724DF5">
        <w:rPr>
          <w:rFonts w:ascii="GT Walsheim" w:hAnsi="GT Walsheim"/>
          <w:color w:val="000000"/>
          <w:sz w:val="20"/>
          <w:szCs w:val="20"/>
          <w:u w:color="000000"/>
          <w:lang w:val="de-DE"/>
        </w:rPr>
        <w:t xml:space="preserve"> Masterplan für 11.000 Menschen zum Ausdruck kommt. </w:t>
      </w:r>
      <w:r w:rsidR="00977832" w:rsidRPr="00724DF5">
        <w:rPr>
          <w:rFonts w:ascii="GT Walsheim" w:hAnsi="GT Walsheim"/>
          <w:color w:val="000000"/>
          <w:sz w:val="20"/>
          <w:szCs w:val="20"/>
          <w:u w:color="000000"/>
          <w:lang w:val="de-DE"/>
        </w:rPr>
        <w:t>Um dies zu erreichen, müssen einige wichtige Fragen beantworte</w:t>
      </w:r>
      <w:r w:rsidR="00977832">
        <w:rPr>
          <w:rFonts w:ascii="GT Walsheim" w:hAnsi="GT Walsheim"/>
          <w:color w:val="000000"/>
          <w:sz w:val="20"/>
          <w:szCs w:val="20"/>
          <w:u w:color="000000"/>
          <w:lang w:val="de-DE"/>
        </w:rPr>
        <w:t>t werden</w:t>
      </w:r>
      <w:r w:rsidR="00977832" w:rsidRPr="00724DF5">
        <w:rPr>
          <w:rFonts w:ascii="GT Walsheim" w:hAnsi="GT Walsheim"/>
          <w:color w:val="000000"/>
          <w:sz w:val="20"/>
          <w:szCs w:val="20"/>
          <w:u w:color="000000"/>
          <w:lang w:val="de-DE"/>
        </w:rPr>
        <w:t xml:space="preserve">: </w:t>
      </w:r>
      <w:r w:rsidRPr="00724DF5">
        <w:rPr>
          <w:rFonts w:ascii="GT Walsheim" w:hAnsi="GT Walsheim"/>
          <w:color w:val="000000"/>
          <w:sz w:val="20"/>
          <w:szCs w:val="20"/>
          <w:u w:color="000000"/>
          <w:lang w:val="de-DE"/>
        </w:rPr>
        <w:t xml:space="preserve">Wie </w:t>
      </w:r>
      <w:r w:rsidR="007D3DB8">
        <w:rPr>
          <w:rFonts w:ascii="GT Walsheim" w:hAnsi="GT Walsheim"/>
          <w:color w:val="000000"/>
          <w:sz w:val="20"/>
          <w:szCs w:val="20"/>
          <w:u w:color="000000"/>
          <w:lang w:val="de-DE"/>
        </w:rPr>
        <w:t>sieht ein gerechtes</w:t>
      </w:r>
      <w:r w:rsidRPr="00724DF5">
        <w:rPr>
          <w:rFonts w:ascii="GT Walsheim" w:hAnsi="GT Walsheim"/>
          <w:color w:val="000000"/>
          <w:sz w:val="20"/>
          <w:szCs w:val="20"/>
          <w:u w:color="000000"/>
          <w:lang w:val="de-DE"/>
        </w:rPr>
        <w:t xml:space="preserve"> Stadtviertel</w:t>
      </w:r>
      <w:r w:rsidR="007D3DB8">
        <w:rPr>
          <w:rFonts w:ascii="GT Walsheim" w:hAnsi="GT Walsheim"/>
          <w:color w:val="000000"/>
          <w:sz w:val="20"/>
          <w:szCs w:val="20"/>
          <w:u w:color="000000"/>
          <w:lang w:val="de-DE"/>
        </w:rPr>
        <w:t xml:space="preserve"> aus, an dem alle teilhaben? </w:t>
      </w:r>
      <w:r w:rsidRPr="00724DF5">
        <w:rPr>
          <w:rFonts w:ascii="GT Walsheim" w:hAnsi="GT Walsheim"/>
          <w:color w:val="000000"/>
          <w:sz w:val="20"/>
          <w:szCs w:val="20"/>
          <w:u w:color="000000"/>
          <w:lang w:val="de-DE"/>
        </w:rPr>
        <w:t>Wie k</w:t>
      </w:r>
      <w:r w:rsidR="007D3DB8">
        <w:rPr>
          <w:rFonts w:ascii="GT Walsheim" w:hAnsi="GT Walsheim"/>
          <w:color w:val="000000"/>
          <w:sz w:val="20"/>
          <w:szCs w:val="20"/>
          <w:u w:color="000000"/>
          <w:lang w:val="de-DE"/>
        </w:rPr>
        <w:t>ö</w:t>
      </w:r>
      <w:r w:rsidRPr="00724DF5">
        <w:rPr>
          <w:rFonts w:ascii="GT Walsheim" w:hAnsi="GT Walsheim"/>
          <w:color w:val="000000"/>
          <w:sz w:val="20"/>
          <w:szCs w:val="20"/>
          <w:u w:color="000000"/>
          <w:lang w:val="de-DE"/>
        </w:rPr>
        <w:t>nn</w:t>
      </w:r>
      <w:r w:rsidR="007D3DB8">
        <w:rPr>
          <w:rFonts w:ascii="GT Walsheim" w:hAnsi="GT Walsheim"/>
          <w:color w:val="000000"/>
          <w:sz w:val="20"/>
          <w:szCs w:val="20"/>
          <w:u w:color="000000"/>
          <w:lang w:val="de-DE"/>
        </w:rPr>
        <w:t>en</w:t>
      </w:r>
      <w:r w:rsidRPr="00724DF5">
        <w:rPr>
          <w:rFonts w:ascii="GT Walsheim" w:hAnsi="GT Walsheim"/>
          <w:color w:val="000000"/>
          <w:sz w:val="20"/>
          <w:szCs w:val="20"/>
          <w:u w:color="000000"/>
          <w:lang w:val="de-DE"/>
        </w:rPr>
        <w:t xml:space="preserve"> </w:t>
      </w:r>
      <w:r w:rsidR="007D3DB8">
        <w:rPr>
          <w:rFonts w:ascii="GT Walsheim" w:hAnsi="GT Walsheim"/>
          <w:color w:val="000000"/>
          <w:sz w:val="20"/>
          <w:szCs w:val="20"/>
          <w:u w:color="000000"/>
          <w:lang w:val="de-DE"/>
        </w:rPr>
        <w:t>wir</w:t>
      </w:r>
      <w:r w:rsidRPr="00724DF5">
        <w:rPr>
          <w:rFonts w:ascii="GT Walsheim" w:hAnsi="GT Walsheim"/>
          <w:color w:val="000000"/>
          <w:sz w:val="20"/>
          <w:szCs w:val="20"/>
          <w:u w:color="000000"/>
          <w:lang w:val="de-DE"/>
        </w:rPr>
        <w:t xml:space="preserve"> das lokale Klima und die zu erwartenden Auswirkungen des Klimawandels berücksichtigen, um ein städtisches Gefüge zu schaffen, das für künftiges Wohnen und Wohlbefinden geeignet ist und den Planeten als gemeinsamen Lebensraum für Menschen, Tiere und Pflanzen begreift?</w:t>
      </w:r>
    </w:p>
    <w:p w14:paraId="5CF9670A" w14:textId="66F2E2E4" w:rsidR="00277F51" w:rsidRPr="00C8632A" w:rsidRDefault="00277F51" w:rsidP="00277F51">
      <w:pPr>
        <w:rPr>
          <w:rFonts w:ascii="GT Walsheim" w:hAnsi="GT Walsheim"/>
          <w:sz w:val="20"/>
          <w:szCs w:val="20"/>
          <w:lang w:val="de-DE"/>
        </w:rPr>
      </w:pPr>
    </w:p>
    <w:p w14:paraId="675081B7" w14:textId="771D1491" w:rsidR="003D3114" w:rsidRPr="003D3114" w:rsidRDefault="00277F51" w:rsidP="00277F51">
      <w:pPr>
        <w:rPr>
          <w:rFonts w:ascii="GT Walsheim" w:hAnsi="GT Walsheim"/>
          <w:sz w:val="20"/>
          <w:szCs w:val="20"/>
          <w:u w:val="single"/>
          <w:lang w:val="de-DE"/>
          <w14:textOutline w14:w="12700" w14:cap="flat" w14:cmpd="sng" w14:algn="ctr">
            <w14:noFill/>
            <w14:prstDash w14:val="solid"/>
            <w14:miter w14:lim="400000"/>
          </w14:textOutline>
        </w:rPr>
      </w:pPr>
      <w:r w:rsidRPr="00C8632A">
        <w:rPr>
          <w:rFonts w:ascii="GT Walsheim" w:hAnsi="GT Walsheim"/>
          <w:sz w:val="20"/>
          <w:szCs w:val="20"/>
          <w:lang w:val="de-DE"/>
        </w:rPr>
        <w:t xml:space="preserve">Nähere Informationen: </w:t>
      </w:r>
      <w:hyperlink r:id="rId15" w:history="1">
        <w:r w:rsidR="00652684">
          <w:rPr>
            <w:rStyle w:val="Hyperlink"/>
            <w:rFonts w:ascii="GT Walsheim" w:hAnsi="GT Walsheim"/>
            <w:sz w:val="20"/>
            <w:szCs w:val="20"/>
            <w:lang w:val="de-DE"/>
            <w14:textOutline w14:w="12700" w14:cap="flat" w14:cmpd="sng" w14:algn="ctr">
              <w14:noFill/>
              <w14:prstDash w14:val="solid"/>
              <w14:miter w14:lim="400000"/>
            </w14:textOutline>
          </w:rPr>
          <w:t>www.europan.at/e17-de/standorte/Wien</w:t>
        </w:r>
      </w:hyperlink>
    </w:p>
    <w:p w14:paraId="5FA624C2" w14:textId="77777777" w:rsidR="006149B6" w:rsidRDefault="006149B6" w:rsidP="007D3DB8">
      <w:pPr>
        <w:rPr>
          <w:rFonts w:ascii="GT Walsheim" w:hAnsi="GT Walsheim"/>
          <w:b/>
          <w:bCs/>
        </w:rPr>
      </w:pPr>
    </w:p>
    <w:p w14:paraId="00774424" w14:textId="77777777" w:rsidR="007D3DB8" w:rsidRPr="007D3DB8" w:rsidRDefault="007D3DB8" w:rsidP="007D3DB8">
      <w:pPr>
        <w:rPr>
          <w:rFonts w:ascii="GT Walsheim" w:hAnsi="GT Walsheim"/>
          <w:b/>
          <w:bCs/>
        </w:rPr>
      </w:pPr>
    </w:p>
    <w:p w14:paraId="5B55696F" w14:textId="2E3CE226" w:rsidR="00277F51" w:rsidRPr="00B1799E" w:rsidRDefault="00277F51" w:rsidP="007D3DB8">
      <w:pPr>
        <w:rPr>
          <w:rFonts w:ascii="GT Walsheim" w:hAnsi="GT Walsheim"/>
          <w:b/>
          <w:bCs/>
          <w:color w:val="000000"/>
          <w:sz w:val="20"/>
          <w:szCs w:val="20"/>
          <w:u w:color="000000"/>
          <w:lang w:val="en-US"/>
        </w:rPr>
      </w:pPr>
      <w:r w:rsidRPr="00B1799E">
        <w:rPr>
          <w:rFonts w:ascii="GT Walsheim" w:hAnsi="GT Walsheim"/>
          <w:b/>
          <w:bCs/>
          <w:color w:val="000000"/>
          <w:sz w:val="20"/>
          <w:szCs w:val="20"/>
          <w:u w:color="000000"/>
          <w:lang w:val="en-US"/>
        </w:rPr>
        <w:t>E1</w:t>
      </w:r>
      <w:r w:rsidR="007D3DB8" w:rsidRPr="00B1799E">
        <w:rPr>
          <w:rFonts w:ascii="GT Walsheim" w:hAnsi="GT Walsheim"/>
          <w:b/>
          <w:bCs/>
          <w:color w:val="000000"/>
          <w:sz w:val="20"/>
          <w:szCs w:val="20"/>
          <w:u w:color="000000"/>
          <w:lang w:val="en-US"/>
        </w:rPr>
        <w:t>7</w:t>
      </w:r>
      <w:r w:rsidRPr="00B1799E">
        <w:rPr>
          <w:rFonts w:ascii="GT Walsheim" w:hAnsi="GT Walsheim"/>
          <w:b/>
          <w:bCs/>
          <w:color w:val="000000"/>
          <w:sz w:val="20"/>
          <w:szCs w:val="20"/>
          <w:u w:color="000000"/>
          <w:lang w:val="en-US"/>
        </w:rPr>
        <w:t xml:space="preserve"> STANDORT </w:t>
      </w:r>
      <w:r w:rsidR="007D3DB8" w:rsidRPr="00B1799E">
        <w:rPr>
          <w:rFonts w:ascii="GT Walsheim" w:hAnsi="GT Walsheim"/>
          <w:b/>
          <w:bCs/>
          <w:color w:val="000000"/>
          <w:sz w:val="20"/>
          <w:szCs w:val="20"/>
          <w:u w:color="000000"/>
          <w:lang w:val="en-US"/>
        </w:rPr>
        <w:t xml:space="preserve">LOCHAU </w:t>
      </w:r>
      <w:r w:rsidRPr="00B1799E">
        <w:rPr>
          <w:rFonts w:ascii="GT Walsheim" w:hAnsi="GT Walsheim"/>
          <w:b/>
          <w:bCs/>
          <w:color w:val="000000"/>
          <w:sz w:val="20"/>
          <w:szCs w:val="20"/>
          <w:u w:color="000000"/>
          <w:lang w:val="en-US"/>
        </w:rPr>
        <w:t xml:space="preserve">- </w:t>
      </w:r>
      <w:r w:rsidR="007D3DB8" w:rsidRPr="00B1799E">
        <w:rPr>
          <w:rFonts w:ascii="GT Walsheim" w:hAnsi="GT Walsheim"/>
          <w:b/>
          <w:bCs/>
          <w:color w:val="000000"/>
          <w:sz w:val="20"/>
          <w:szCs w:val="20"/>
          <w:u w:color="000000"/>
          <w:lang w:val="en-US"/>
        </w:rPr>
        <w:t>Where wilderness still thrives</w:t>
      </w:r>
      <w:r w:rsidRPr="00B1799E">
        <w:rPr>
          <w:rFonts w:ascii="GT Walsheim" w:hAnsi="GT Walsheim"/>
          <w:b/>
          <w:bCs/>
          <w:color w:val="000000"/>
          <w:sz w:val="20"/>
          <w:szCs w:val="20"/>
          <w:u w:color="000000"/>
          <w:lang w:val="en-US"/>
        </w:rPr>
        <w:t xml:space="preserve"> </w:t>
      </w:r>
    </w:p>
    <w:p w14:paraId="5D2224E9" w14:textId="074F5ED9" w:rsidR="00CC5A3B" w:rsidRPr="00CC5A3B" w:rsidRDefault="00421BEF" w:rsidP="00CC5A3B">
      <w:pPr>
        <w:rPr>
          <w:rFonts w:ascii="GT Walsheim" w:hAnsi="GT Walsheim"/>
          <w:color w:val="000000" w:themeColor="text1"/>
          <w:sz w:val="20"/>
          <w:szCs w:val="20"/>
          <w:u w:color="000000"/>
          <w:lang w:val="de-DE"/>
        </w:rPr>
      </w:pPr>
      <w:r w:rsidRPr="00421BEF">
        <w:rPr>
          <w:rFonts w:ascii="GT Walsheim" w:hAnsi="GT Walsheim"/>
          <w:color w:val="000000" w:themeColor="text1"/>
          <w:sz w:val="20"/>
          <w:szCs w:val="20"/>
          <w:u w:color="000000"/>
          <w:lang w:val="de-DE"/>
        </w:rPr>
        <w:t xml:space="preserve">Die </w:t>
      </w:r>
      <w:proofErr w:type="spellStart"/>
      <w:proofErr w:type="gramStart"/>
      <w:r w:rsidRPr="00421BEF">
        <w:rPr>
          <w:rFonts w:ascii="GT Walsheim" w:hAnsi="GT Walsheim"/>
          <w:color w:val="000000" w:themeColor="text1"/>
          <w:sz w:val="20"/>
          <w:szCs w:val="20"/>
          <w:u w:color="000000"/>
          <w:lang w:val="de-DE"/>
        </w:rPr>
        <w:t>Bewohner:innen</w:t>
      </w:r>
      <w:proofErr w:type="spellEnd"/>
      <w:proofErr w:type="gramEnd"/>
      <w:r w:rsidRPr="00421BEF">
        <w:rPr>
          <w:rFonts w:ascii="GT Walsheim" w:hAnsi="GT Walsheim"/>
          <w:color w:val="000000" w:themeColor="text1"/>
          <w:sz w:val="20"/>
          <w:szCs w:val="20"/>
          <w:u w:color="000000"/>
          <w:lang w:val="de-DE"/>
        </w:rPr>
        <w:t xml:space="preserve"> von </w:t>
      </w:r>
      <w:proofErr w:type="spellStart"/>
      <w:r w:rsidRPr="00421BEF">
        <w:rPr>
          <w:rFonts w:ascii="GT Walsheim" w:hAnsi="GT Walsheim"/>
          <w:color w:val="000000" w:themeColor="text1"/>
          <w:sz w:val="20"/>
          <w:szCs w:val="20"/>
          <w:u w:color="000000"/>
          <w:lang w:val="de-DE"/>
        </w:rPr>
        <w:t>Lochau</w:t>
      </w:r>
      <w:proofErr w:type="spellEnd"/>
      <w:r w:rsidRPr="00421BEF">
        <w:rPr>
          <w:rFonts w:ascii="GT Walsheim" w:hAnsi="GT Walsheim"/>
          <w:color w:val="000000" w:themeColor="text1"/>
          <w:sz w:val="20"/>
          <w:szCs w:val="20"/>
          <w:u w:color="000000"/>
          <w:lang w:val="de-DE"/>
        </w:rPr>
        <w:t xml:space="preserve"> empfinden das Ufer am Bodensee als ihren wertvollsten und schönsten Ort. Hier befindet sich </w:t>
      </w:r>
      <w:r>
        <w:rPr>
          <w:rFonts w:ascii="GT Walsheim" w:hAnsi="GT Walsheim"/>
          <w:color w:val="000000" w:themeColor="text1"/>
          <w:sz w:val="20"/>
          <w:szCs w:val="20"/>
          <w:u w:color="000000"/>
          <w:lang w:val="de-DE"/>
        </w:rPr>
        <w:t xml:space="preserve">auch </w:t>
      </w:r>
      <w:r w:rsidRPr="00421BEF">
        <w:rPr>
          <w:rFonts w:ascii="GT Walsheim" w:hAnsi="GT Walsheim"/>
          <w:color w:val="000000" w:themeColor="text1"/>
          <w:sz w:val="20"/>
          <w:szCs w:val="20"/>
          <w:u w:color="000000"/>
          <w:lang w:val="de-DE"/>
        </w:rPr>
        <w:t>ein Yachthafen</w:t>
      </w:r>
      <w:r>
        <w:rPr>
          <w:rFonts w:ascii="GT Walsheim" w:hAnsi="GT Walsheim"/>
          <w:color w:val="000000" w:themeColor="text1"/>
          <w:sz w:val="20"/>
          <w:szCs w:val="20"/>
          <w:u w:color="000000"/>
          <w:lang w:val="de-DE"/>
        </w:rPr>
        <w:t xml:space="preserve">, </w:t>
      </w:r>
      <w:r w:rsidRPr="00421BEF">
        <w:rPr>
          <w:rFonts w:ascii="GT Walsheim" w:hAnsi="GT Walsheim"/>
          <w:color w:val="000000" w:themeColor="text1"/>
          <w:sz w:val="20"/>
          <w:szCs w:val="20"/>
          <w:u w:color="000000"/>
          <w:lang w:val="de-DE"/>
        </w:rPr>
        <w:t>ein Hafengebäude und eine alte, identitätsstiftende Fähre</w:t>
      </w:r>
      <w:r>
        <w:rPr>
          <w:rFonts w:ascii="GT Walsheim" w:hAnsi="GT Walsheim"/>
          <w:color w:val="000000" w:themeColor="text1"/>
          <w:sz w:val="20"/>
          <w:szCs w:val="20"/>
          <w:u w:color="000000"/>
          <w:lang w:val="de-DE"/>
        </w:rPr>
        <w:t xml:space="preserve">. </w:t>
      </w:r>
      <w:r w:rsidR="00CC5A3B">
        <w:rPr>
          <w:rFonts w:ascii="GT Walsheim" w:hAnsi="GT Walsheim"/>
          <w:color w:val="000000" w:themeColor="text1"/>
          <w:sz w:val="20"/>
          <w:szCs w:val="20"/>
          <w:u w:color="000000"/>
          <w:lang w:val="de-DE"/>
        </w:rPr>
        <w:t>Diese</w:t>
      </w:r>
      <w:r w:rsidR="00CC5A3B" w:rsidRPr="00CC5A3B">
        <w:rPr>
          <w:rFonts w:ascii="GT Walsheim" w:hAnsi="GT Walsheim"/>
          <w:color w:val="000000" w:themeColor="text1"/>
          <w:sz w:val="20"/>
          <w:szCs w:val="20"/>
          <w:u w:color="000000"/>
          <w:lang w:val="de-DE"/>
        </w:rPr>
        <w:t xml:space="preserve"> dient</w:t>
      </w:r>
      <w:r w:rsidR="00CC5A3B">
        <w:rPr>
          <w:rFonts w:ascii="GT Walsheim" w:hAnsi="GT Walsheim"/>
          <w:color w:val="000000" w:themeColor="text1"/>
          <w:sz w:val="20"/>
          <w:szCs w:val="20"/>
          <w:u w:color="000000"/>
          <w:lang w:val="de-DE"/>
        </w:rPr>
        <w:t xml:space="preserve"> mit einem</w:t>
      </w:r>
      <w:r w:rsidR="00CC5A3B" w:rsidRPr="00CC5A3B">
        <w:rPr>
          <w:rFonts w:ascii="GT Walsheim" w:hAnsi="GT Walsheim"/>
          <w:color w:val="000000" w:themeColor="text1"/>
          <w:sz w:val="20"/>
          <w:szCs w:val="20"/>
          <w:u w:color="000000"/>
          <w:lang w:val="de-DE"/>
        </w:rPr>
        <w:t xml:space="preserve"> kleine</w:t>
      </w:r>
      <w:r w:rsidR="00B34B3D">
        <w:rPr>
          <w:rFonts w:ascii="GT Walsheim" w:hAnsi="GT Walsheim"/>
          <w:color w:val="000000" w:themeColor="text1"/>
          <w:sz w:val="20"/>
          <w:szCs w:val="20"/>
          <w:u w:color="000000"/>
          <w:lang w:val="de-DE"/>
        </w:rPr>
        <w:t>n</w:t>
      </w:r>
      <w:r w:rsidR="00CC5A3B" w:rsidRPr="00CC5A3B">
        <w:rPr>
          <w:rFonts w:ascii="GT Walsheim" w:hAnsi="GT Walsheim"/>
          <w:color w:val="000000" w:themeColor="text1"/>
          <w:sz w:val="20"/>
          <w:szCs w:val="20"/>
          <w:u w:color="000000"/>
          <w:lang w:val="de-DE"/>
        </w:rPr>
        <w:t xml:space="preserve"> Lokal und Kiosk</w:t>
      </w:r>
      <w:r w:rsidR="00CC5A3B">
        <w:rPr>
          <w:rFonts w:ascii="GT Walsheim" w:hAnsi="GT Walsheim"/>
          <w:color w:val="000000" w:themeColor="text1"/>
          <w:sz w:val="20"/>
          <w:szCs w:val="20"/>
          <w:u w:color="000000"/>
          <w:lang w:val="de-DE"/>
        </w:rPr>
        <w:t xml:space="preserve"> als Treffpunkt</w:t>
      </w:r>
      <w:r w:rsidR="00B34B3D">
        <w:rPr>
          <w:rFonts w:ascii="GT Walsheim" w:hAnsi="GT Walsheim"/>
          <w:color w:val="000000" w:themeColor="text1"/>
          <w:sz w:val="20"/>
          <w:szCs w:val="20"/>
          <w:u w:color="000000"/>
          <w:lang w:val="de-DE"/>
        </w:rPr>
        <w:t>. A</w:t>
      </w:r>
      <w:r w:rsidR="00CC5A3B">
        <w:rPr>
          <w:rFonts w:ascii="GT Walsheim" w:hAnsi="GT Walsheim"/>
          <w:color w:val="000000" w:themeColor="text1"/>
          <w:sz w:val="20"/>
          <w:szCs w:val="20"/>
          <w:u w:color="000000"/>
          <w:lang w:val="de-DE"/>
        </w:rPr>
        <w:t xml:space="preserve">ber </w:t>
      </w:r>
      <w:r w:rsidR="00CC5A3B" w:rsidRPr="00CC5A3B">
        <w:rPr>
          <w:rFonts w:ascii="GT Walsheim" w:hAnsi="GT Walsheim"/>
          <w:color w:val="000000" w:themeColor="text1"/>
          <w:sz w:val="20"/>
          <w:szCs w:val="20"/>
          <w:u w:color="000000"/>
          <w:lang w:val="de-DE"/>
        </w:rPr>
        <w:t xml:space="preserve">allgemeiner Verfall </w:t>
      </w:r>
      <w:r w:rsidR="00CC5A3B">
        <w:rPr>
          <w:rFonts w:ascii="GT Walsheim" w:hAnsi="GT Walsheim"/>
          <w:color w:val="000000" w:themeColor="text1"/>
          <w:sz w:val="20"/>
          <w:szCs w:val="20"/>
          <w:u w:color="000000"/>
          <w:lang w:val="de-DE"/>
        </w:rPr>
        <w:t xml:space="preserve">ist </w:t>
      </w:r>
      <w:r w:rsidR="00CC5A3B" w:rsidRPr="00CC5A3B">
        <w:rPr>
          <w:rFonts w:ascii="GT Walsheim" w:hAnsi="GT Walsheim"/>
          <w:color w:val="000000" w:themeColor="text1"/>
          <w:sz w:val="20"/>
          <w:szCs w:val="20"/>
          <w:u w:color="000000"/>
          <w:lang w:val="de-DE"/>
        </w:rPr>
        <w:t>weit fortgeschritten und eine Renovierung zu teuer.</w:t>
      </w:r>
      <w:r w:rsidR="00B34B3D">
        <w:rPr>
          <w:rFonts w:ascii="GT Walsheim" w:hAnsi="GT Walsheim"/>
          <w:color w:val="000000" w:themeColor="text1"/>
          <w:sz w:val="20"/>
          <w:szCs w:val="20"/>
          <w:u w:color="000000"/>
          <w:lang w:val="de-DE"/>
        </w:rPr>
        <w:t xml:space="preserve"> Der</w:t>
      </w:r>
      <w:r w:rsidR="00CC5A3B" w:rsidRPr="00CC5A3B">
        <w:rPr>
          <w:rFonts w:ascii="GT Walsheim" w:hAnsi="GT Walsheim"/>
          <w:color w:val="000000" w:themeColor="text1"/>
          <w:sz w:val="20"/>
          <w:szCs w:val="20"/>
          <w:u w:color="000000"/>
          <w:lang w:val="de-DE"/>
        </w:rPr>
        <w:t xml:space="preserve"> Europan-Wettbewerb</w:t>
      </w:r>
      <w:r w:rsidR="00B34B3D">
        <w:rPr>
          <w:rFonts w:ascii="GT Walsheim" w:hAnsi="GT Walsheim"/>
          <w:color w:val="000000" w:themeColor="text1"/>
          <w:sz w:val="20"/>
          <w:szCs w:val="20"/>
          <w:u w:color="000000"/>
          <w:lang w:val="de-DE"/>
        </w:rPr>
        <w:t xml:space="preserve"> tritt an um</w:t>
      </w:r>
      <w:r w:rsidR="00CC5A3B" w:rsidRPr="00CC5A3B">
        <w:rPr>
          <w:rFonts w:ascii="GT Walsheim" w:hAnsi="GT Walsheim"/>
          <w:color w:val="000000" w:themeColor="text1"/>
          <w:sz w:val="20"/>
          <w:szCs w:val="20"/>
          <w:u w:color="000000"/>
          <w:lang w:val="de-DE"/>
        </w:rPr>
        <w:t xml:space="preserve"> ein neues Objekt vorzuschlagen </w:t>
      </w:r>
      <w:r w:rsidR="00B34B3D">
        <w:rPr>
          <w:rFonts w:ascii="GT Walsheim" w:hAnsi="GT Walsheim"/>
          <w:color w:val="000000" w:themeColor="text1"/>
          <w:sz w:val="20"/>
          <w:szCs w:val="20"/>
          <w:u w:color="000000"/>
          <w:lang w:val="de-DE"/>
        </w:rPr>
        <w:t>das</w:t>
      </w:r>
      <w:r w:rsidR="00CC5A3B" w:rsidRPr="00CC5A3B">
        <w:rPr>
          <w:rFonts w:ascii="GT Walsheim" w:hAnsi="GT Walsheim"/>
          <w:color w:val="000000" w:themeColor="text1"/>
          <w:sz w:val="20"/>
          <w:szCs w:val="20"/>
          <w:u w:color="000000"/>
          <w:lang w:val="de-DE"/>
        </w:rPr>
        <w:t xml:space="preserve"> mit der umgebenden Landschaft interagiert.</w:t>
      </w:r>
    </w:p>
    <w:p w14:paraId="6FF830D8" w14:textId="618A0785" w:rsidR="00B34B3D" w:rsidRDefault="00CC5A3B" w:rsidP="00CC5A3B">
      <w:pPr>
        <w:rPr>
          <w:rFonts w:ascii="GT Walsheim" w:hAnsi="GT Walsheim"/>
          <w:color w:val="000000" w:themeColor="text1"/>
          <w:sz w:val="20"/>
          <w:szCs w:val="20"/>
          <w:u w:color="000000"/>
          <w:lang w:val="de-DE"/>
        </w:rPr>
      </w:pPr>
      <w:r w:rsidRPr="00CC5A3B">
        <w:rPr>
          <w:rFonts w:ascii="GT Walsheim" w:hAnsi="GT Walsheim"/>
          <w:color w:val="000000" w:themeColor="text1"/>
          <w:sz w:val="20"/>
          <w:szCs w:val="20"/>
          <w:u w:color="000000"/>
          <w:lang w:val="de-DE"/>
        </w:rPr>
        <w:t>Die übergeordnete Aufgabe besteht darin, einen Ort der Inklusion zu schaffen</w:t>
      </w:r>
      <w:r>
        <w:rPr>
          <w:rFonts w:ascii="GT Walsheim" w:hAnsi="GT Walsheim"/>
          <w:color w:val="000000" w:themeColor="text1"/>
          <w:sz w:val="20"/>
          <w:szCs w:val="20"/>
          <w:u w:color="000000"/>
          <w:lang w:val="de-DE"/>
        </w:rPr>
        <w:t xml:space="preserve"> der für alle offen ist. </w:t>
      </w:r>
      <w:r w:rsidR="00B34B3D">
        <w:rPr>
          <w:rFonts w:ascii="GT Walsheim" w:hAnsi="GT Walsheim"/>
          <w:color w:val="000000" w:themeColor="text1"/>
          <w:sz w:val="20"/>
          <w:szCs w:val="20"/>
          <w:u w:color="000000"/>
          <w:lang w:val="de-DE"/>
        </w:rPr>
        <w:t xml:space="preserve">Die Natur spielt hier eine </w:t>
      </w:r>
      <w:r w:rsidR="006149B6">
        <w:rPr>
          <w:rFonts w:ascii="GT Walsheim" w:hAnsi="GT Walsheim"/>
          <w:color w:val="000000" w:themeColor="text1"/>
          <w:sz w:val="20"/>
          <w:szCs w:val="20"/>
          <w:u w:color="000000"/>
          <w:lang w:val="de-DE"/>
        </w:rPr>
        <w:t>entscheidende</w:t>
      </w:r>
      <w:r w:rsidR="00B34B3D">
        <w:rPr>
          <w:rFonts w:ascii="GT Walsheim" w:hAnsi="GT Walsheim"/>
          <w:color w:val="000000" w:themeColor="text1"/>
          <w:sz w:val="20"/>
          <w:szCs w:val="20"/>
          <w:u w:color="000000"/>
          <w:lang w:val="de-DE"/>
        </w:rPr>
        <w:t xml:space="preserve"> Rolle. </w:t>
      </w:r>
      <w:r w:rsidR="006149B6">
        <w:rPr>
          <w:rFonts w:ascii="GT Walsheim" w:hAnsi="GT Walsheim"/>
          <w:color w:val="000000" w:themeColor="text1"/>
          <w:sz w:val="20"/>
          <w:szCs w:val="20"/>
          <w:u w:color="000000"/>
          <w:lang w:val="de-DE"/>
        </w:rPr>
        <w:t xml:space="preserve">Es stellt sich die Frage, wie man </w:t>
      </w:r>
      <w:r w:rsidR="00B34B3D" w:rsidRPr="00CC5A3B">
        <w:rPr>
          <w:rFonts w:ascii="GT Walsheim" w:hAnsi="GT Walsheim"/>
          <w:color w:val="000000" w:themeColor="text1"/>
          <w:sz w:val="20"/>
          <w:szCs w:val="20"/>
          <w:u w:color="000000"/>
          <w:lang w:val="de-DE"/>
        </w:rPr>
        <w:t xml:space="preserve">die bestehenden Werte des Geländes </w:t>
      </w:r>
      <w:r w:rsidR="006149B6">
        <w:rPr>
          <w:rFonts w:ascii="GT Walsheim" w:hAnsi="GT Walsheim"/>
          <w:color w:val="000000" w:themeColor="text1"/>
          <w:sz w:val="20"/>
          <w:szCs w:val="20"/>
          <w:u w:color="000000"/>
          <w:lang w:val="de-DE"/>
        </w:rPr>
        <w:t>bewahren</w:t>
      </w:r>
      <w:r w:rsidR="00421BEF">
        <w:rPr>
          <w:rFonts w:ascii="GT Walsheim" w:hAnsi="GT Walsheim"/>
          <w:color w:val="000000" w:themeColor="text1"/>
          <w:sz w:val="20"/>
          <w:szCs w:val="20"/>
          <w:u w:color="000000"/>
          <w:lang w:val="de-DE"/>
        </w:rPr>
        <w:t xml:space="preserve"> </w:t>
      </w:r>
      <w:r w:rsidR="00B34B3D" w:rsidRPr="00CC5A3B">
        <w:rPr>
          <w:rFonts w:ascii="GT Walsheim" w:hAnsi="GT Walsheim"/>
          <w:color w:val="000000" w:themeColor="text1"/>
          <w:sz w:val="20"/>
          <w:szCs w:val="20"/>
          <w:u w:color="000000"/>
          <w:lang w:val="de-DE"/>
        </w:rPr>
        <w:t>und gleichzeitig die performative Kraft des Ortes stärken</w:t>
      </w:r>
      <w:r w:rsidR="00421BEF">
        <w:rPr>
          <w:rFonts w:ascii="GT Walsheim" w:hAnsi="GT Walsheim"/>
          <w:color w:val="000000" w:themeColor="text1"/>
          <w:sz w:val="20"/>
          <w:szCs w:val="20"/>
          <w:u w:color="000000"/>
          <w:lang w:val="de-DE"/>
        </w:rPr>
        <w:t xml:space="preserve"> </w:t>
      </w:r>
      <w:r w:rsidR="006149B6">
        <w:rPr>
          <w:rFonts w:ascii="GT Walsheim" w:hAnsi="GT Walsheim"/>
          <w:color w:val="000000" w:themeColor="text1"/>
          <w:sz w:val="20"/>
          <w:szCs w:val="20"/>
          <w:u w:color="000000"/>
          <w:lang w:val="de-DE"/>
        </w:rPr>
        <w:t>kann.</w:t>
      </w:r>
      <w:r w:rsidR="00B34B3D">
        <w:rPr>
          <w:rFonts w:ascii="GT Walsheim" w:hAnsi="GT Walsheim"/>
          <w:color w:val="000000" w:themeColor="text1"/>
          <w:sz w:val="20"/>
          <w:szCs w:val="20"/>
          <w:u w:color="000000"/>
          <w:lang w:val="de-DE"/>
        </w:rPr>
        <w:t xml:space="preserve"> </w:t>
      </w:r>
      <w:r w:rsidR="006149B6">
        <w:rPr>
          <w:rFonts w:ascii="GT Walsheim" w:hAnsi="GT Walsheim"/>
          <w:color w:val="000000" w:themeColor="text1"/>
          <w:sz w:val="20"/>
          <w:szCs w:val="20"/>
          <w:u w:color="000000"/>
          <w:lang w:val="de-DE"/>
        </w:rPr>
        <w:t xml:space="preserve">Es geht darum </w:t>
      </w:r>
      <w:r w:rsidR="00B34B3D">
        <w:rPr>
          <w:rFonts w:ascii="GT Walsheim" w:hAnsi="GT Walsheim"/>
          <w:color w:val="000000" w:themeColor="text1"/>
          <w:sz w:val="20"/>
          <w:szCs w:val="20"/>
          <w:u w:color="000000"/>
          <w:lang w:val="de-DE"/>
        </w:rPr>
        <w:t xml:space="preserve">Raum für Inklusion </w:t>
      </w:r>
      <w:r w:rsidR="006149B6">
        <w:rPr>
          <w:rFonts w:ascii="GT Walsheim" w:hAnsi="GT Walsheim"/>
          <w:color w:val="000000" w:themeColor="text1"/>
          <w:sz w:val="20"/>
          <w:szCs w:val="20"/>
          <w:u w:color="000000"/>
          <w:lang w:val="de-DE"/>
        </w:rPr>
        <w:t>zu generieren.</w:t>
      </w:r>
      <w:r w:rsidR="00B34B3D">
        <w:rPr>
          <w:rFonts w:ascii="GT Walsheim" w:hAnsi="GT Walsheim"/>
          <w:color w:val="000000" w:themeColor="text1"/>
          <w:sz w:val="20"/>
          <w:szCs w:val="20"/>
          <w:u w:color="000000"/>
          <w:lang w:val="de-DE"/>
        </w:rPr>
        <w:t xml:space="preserve"> </w:t>
      </w:r>
      <w:r w:rsidR="00B34B3D" w:rsidRPr="00CC5A3B">
        <w:rPr>
          <w:rFonts w:ascii="GT Walsheim" w:hAnsi="GT Walsheim"/>
          <w:color w:val="000000" w:themeColor="text1"/>
          <w:sz w:val="20"/>
          <w:szCs w:val="20"/>
          <w:u w:color="000000"/>
          <w:lang w:val="de-DE"/>
        </w:rPr>
        <w:t>Auf strategischer Ebene soll</w:t>
      </w:r>
      <w:r w:rsidR="00B34B3D">
        <w:rPr>
          <w:rFonts w:ascii="GT Walsheim" w:hAnsi="GT Walsheim"/>
          <w:color w:val="000000" w:themeColor="text1"/>
          <w:sz w:val="20"/>
          <w:szCs w:val="20"/>
          <w:u w:color="000000"/>
          <w:lang w:val="de-DE"/>
        </w:rPr>
        <w:t xml:space="preserve"> </w:t>
      </w:r>
      <w:r w:rsidR="00B34B3D" w:rsidRPr="00CC5A3B">
        <w:rPr>
          <w:rFonts w:ascii="GT Walsheim" w:hAnsi="GT Walsheim"/>
          <w:color w:val="000000" w:themeColor="text1"/>
          <w:sz w:val="20"/>
          <w:szCs w:val="20"/>
          <w:u w:color="000000"/>
          <w:lang w:val="de-DE"/>
        </w:rPr>
        <w:t>die Verbindung mit dem Dorf Lochau untersucht werden.</w:t>
      </w:r>
    </w:p>
    <w:p w14:paraId="1E6BE22B" w14:textId="77777777" w:rsidR="006149B6" w:rsidRPr="003D3114" w:rsidRDefault="006149B6" w:rsidP="00277F51">
      <w:pPr>
        <w:rPr>
          <w:rFonts w:ascii="GT Walsheim" w:hAnsi="GT Walsheim"/>
          <w:color w:val="000000" w:themeColor="text1"/>
          <w:sz w:val="20"/>
          <w:szCs w:val="20"/>
          <w:u w:color="000000"/>
          <w:lang w:val="de-DE"/>
        </w:rPr>
      </w:pPr>
    </w:p>
    <w:p w14:paraId="34E17F88" w14:textId="6DB60344" w:rsidR="00277F51" w:rsidRPr="003D3114" w:rsidRDefault="00277F51" w:rsidP="00277F51">
      <w:pPr>
        <w:rPr>
          <w:rStyle w:val="None"/>
          <w:rFonts w:ascii="GT Walsheim" w:eastAsia="GT Walsheim Regular" w:hAnsi="GT Walsheim" w:cs="GT Walsheim Regular"/>
          <w:color w:val="000000" w:themeColor="text1"/>
          <w:sz w:val="20"/>
          <w:szCs w:val="20"/>
          <w14:textOutline w14:w="12700" w14:cap="flat" w14:cmpd="sng" w14:algn="ctr">
            <w14:noFill/>
            <w14:prstDash w14:val="solid"/>
            <w14:miter w14:lim="400000"/>
          </w14:textOutline>
        </w:rPr>
      </w:pPr>
      <w:r w:rsidRPr="003D3114">
        <w:rPr>
          <w:rFonts w:ascii="GT Walsheim" w:hAnsi="GT Walsheim"/>
          <w:color w:val="000000" w:themeColor="text1"/>
          <w:sz w:val="20"/>
          <w:szCs w:val="20"/>
          <w:lang w:val="de-DE"/>
        </w:rPr>
        <w:t xml:space="preserve">Nähere Informationen: </w:t>
      </w:r>
      <w:hyperlink r:id="rId16" w:history="1">
        <w:r w:rsidR="00652684">
          <w:rPr>
            <w:rStyle w:val="Hyperlink"/>
            <w:rFonts w:ascii="GT Walsheim" w:hAnsi="GT Walsheim"/>
            <w:color w:val="000000" w:themeColor="text1"/>
            <w:sz w:val="20"/>
            <w:szCs w:val="20"/>
            <w:lang w:val="de-DE"/>
            <w14:textOutline w14:w="12700" w14:cap="flat" w14:cmpd="sng" w14:algn="ctr">
              <w14:noFill/>
              <w14:prstDash w14:val="solid"/>
              <w14:miter w14:lim="400000"/>
            </w14:textOutline>
          </w:rPr>
          <w:t>www.europan.at/e17-de/standorte/Lochau</w:t>
        </w:r>
      </w:hyperlink>
    </w:p>
    <w:p w14:paraId="3DDE4E16" w14:textId="5BC7314B" w:rsidR="00277F51" w:rsidRDefault="00277F51" w:rsidP="00277F51">
      <w:pPr>
        <w:rPr>
          <w:rFonts w:ascii="GT Walsheim" w:eastAsia="GT Walsheim Regular" w:hAnsi="GT Walsheim" w:cs="GT Walsheim Regular"/>
          <w:sz w:val="20"/>
          <w:szCs w:val="20"/>
        </w:rPr>
      </w:pPr>
    </w:p>
    <w:p w14:paraId="03BB01C3" w14:textId="77777777" w:rsidR="00652684" w:rsidRPr="00C8632A" w:rsidRDefault="00652684" w:rsidP="00277F51">
      <w:pPr>
        <w:rPr>
          <w:rFonts w:ascii="GT Walsheim" w:eastAsia="GT Walsheim Regular" w:hAnsi="GT Walsheim" w:cs="GT Walsheim Regular"/>
          <w:sz w:val="20"/>
          <w:szCs w:val="20"/>
        </w:rPr>
      </w:pPr>
    </w:p>
    <w:p w14:paraId="7429B2DF" w14:textId="7F62A72A" w:rsidR="00277F51" w:rsidRPr="00455E89" w:rsidRDefault="00277F51" w:rsidP="00277F51">
      <w:pPr>
        <w:pStyle w:val="Body"/>
        <w:rPr>
          <w:rFonts w:ascii="GT Walsheim" w:hAnsi="GT Walsheim"/>
          <w:b/>
          <w:bCs/>
          <w:sz w:val="20"/>
          <w:szCs w:val="20"/>
        </w:rPr>
      </w:pPr>
      <w:r w:rsidRPr="00455E89">
        <w:rPr>
          <w:rFonts w:ascii="GT Walsheim" w:hAnsi="GT Walsheim"/>
          <w:b/>
          <w:bCs/>
          <w:sz w:val="20"/>
          <w:szCs w:val="20"/>
          <w:u w:color="000000"/>
        </w:rPr>
        <w:t>E1</w:t>
      </w:r>
      <w:r w:rsidR="00652684" w:rsidRPr="00455E89">
        <w:rPr>
          <w:rFonts w:ascii="GT Walsheim" w:hAnsi="GT Walsheim"/>
          <w:b/>
          <w:bCs/>
          <w:sz w:val="20"/>
          <w:szCs w:val="20"/>
          <w:u w:color="000000"/>
        </w:rPr>
        <w:t>7</w:t>
      </w:r>
      <w:r w:rsidRPr="00455E89">
        <w:rPr>
          <w:rFonts w:ascii="GT Walsheim" w:hAnsi="GT Walsheim"/>
          <w:b/>
          <w:bCs/>
          <w:sz w:val="20"/>
          <w:szCs w:val="20"/>
          <w:u w:color="000000"/>
        </w:rPr>
        <w:t xml:space="preserve"> STANDORT </w:t>
      </w:r>
      <w:r w:rsidR="00652684" w:rsidRPr="00455E89">
        <w:rPr>
          <w:rFonts w:ascii="GT Walsheim" w:hAnsi="GT Walsheim"/>
          <w:b/>
          <w:bCs/>
          <w:sz w:val="20"/>
          <w:szCs w:val="20"/>
          <w:u w:color="000000"/>
        </w:rPr>
        <w:t>GRAZ –</w:t>
      </w:r>
      <w:r w:rsidRPr="00455E89">
        <w:rPr>
          <w:rFonts w:ascii="GT Walsheim" w:hAnsi="GT Walsheim"/>
          <w:b/>
          <w:bCs/>
          <w:sz w:val="20"/>
          <w:szCs w:val="20"/>
          <w:u w:color="000000"/>
        </w:rPr>
        <w:t xml:space="preserve"> </w:t>
      </w:r>
      <w:r w:rsidR="00652684" w:rsidRPr="00455E89">
        <w:rPr>
          <w:rFonts w:ascii="GT Walsheim" w:hAnsi="GT Walsheim"/>
          <w:b/>
          <w:bCs/>
          <w:sz w:val="20"/>
          <w:szCs w:val="20"/>
        </w:rPr>
        <w:t>Transformative Milieus</w:t>
      </w:r>
    </w:p>
    <w:p w14:paraId="574AC986" w14:textId="77777777" w:rsidR="00B1799E" w:rsidRPr="00B1799E" w:rsidRDefault="00B1799E" w:rsidP="00B1799E">
      <w:pPr>
        <w:rPr>
          <w:rFonts w:ascii="GT Walsheim" w:hAnsi="GT Walsheim"/>
          <w:color w:val="000000" w:themeColor="text1"/>
          <w:sz w:val="20"/>
          <w:szCs w:val="20"/>
          <w:u w:color="000000"/>
          <w:lang w:val="de-DE"/>
        </w:rPr>
      </w:pPr>
      <w:r w:rsidRPr="00B1799E">
        <w:rPr>
          <w:rFonts w:ascii="GT Walsheim" w:hAnsi="GT Walsheim"/>
          <w:color w:val="000000" w:themeColor="text1"/>
          <w:sz w:val="20"/>
          <w:szCs w:val="20"/>
          <w:u w:color="000000"/>
          <w:lang w:val="de-DE"/>
        </w:rPr>
        <w:t xml:space="preserve">Der Europan17-Standort in Graz befindet sich in </w:t>
      </w:r>
      <w:proofErr w:type="spellStart"/>
      <w:r w:rsidRPr="00B1799E">
        <w:rPr>
          <w:rFonts w:ascii="GT Walsheim" w:hAnsi="GT Walsheim"/>
          <w:color w:val="000000" w:themeColor="text1"/>
          <w:sz w:val="20"/>
          <w:szCs w:val="20"/>
          <w:u w:color="000000"/>
          <w:lang w:val="de-DE"/>
        </w:rPr>
        <w:t>Gösting</w:t>
      </w:r>
      <w:proofErr w:type="spellEnd"/>
      <w:r w:rsidRPr="00B1799E">
        <w:rPr>
          <w:rFonts w:ascii="GT Walsheim" w:hAnsi="GT Walsheim"/>
          <w:color w:val="000000" w:themeColor="text1"/>
          <w:sz w:val="20"/>
          <w:szCs w:val="20"/>
          <w:u w:color="000000"/>
          <w:lang w:val="de-DE"/>
        </w:rPr>
        <w:t xml:space="preserve">. In naher Zukunft soll eine wichtige Mobilitätsdrehscheibe mit Regionalbahnhof und Straßenbahnendstation entstehen. Eine große Chance für den Bezirk! </w:t>
      </w:r>
    </w:p>
    <w:p w14:paraId="6B220D84" w14:textId="77777777" w:rsidR="00B1799E" w:rsidRPr="00B1799E" w:rsidRDefault="00B1799E" w:rsidP="00B1799E">
      <w:pPr>
        <w:rPr>
          <w:rFonts w:ascii="GT Walsheim" w:hAnsi="GT Walsheim"/>
          <w:color w:val="000000" w:themeColor="text1"/>
          <w:sz w:val="20"/>
          <w:szCs w:val="20"/>
          <w:u w:color="000000"/>
          <w:lang w:val="de-DE"/>
        </w:rPr>
      </w:pPr>
      <w:r w:rsidRPr="00B1799E">
        <w:rPr>
          <w:rFonts w:ascii="GT Walsheim" w:hAnsi="GT Walsheim"/>
          <w:color w:val="000000" w:themeColor="text1"/>
          <w:sz w:val="20"/>
          <w:szCs w:val="20"/>
          <w:u w:color="000000"/>
          <w:lang w:val="de-DE"/>
        </w:rPr>
        <w:t xml:space="preserve">Die Aufgabe an diesem Standort ist die Auseinandersetzung mit der städtebaulichen Struktur, sowohl mit den bestehenden als auch mit den neuen Potenzialen, die sich aus der Entwicklung der Infrastruktur ergeben. Der Infrastrukturknoten wird ein </w:t>
      </w:r>
      <w:proofErr w:type="spellStart"/>
      <w:r w:rsidRPr="00B1799E">
        <w:rPr>
          <w:rFonts w:ascii="GT Walsheim" w:hAnsi="GT Walsheim"/>
          <w:color w:val="000000" w:themeColor="text1"/>
          <w:sz w:val="20"/>
          <w:szCs w:val="20"/>
          <w:u w:color="000000"/>
          <w:lang w:val="de-DE"/>
        </w:rPr>
        <w:t>Attraktor</w:t>
      </w:r>
      <w:proofErr w:type="spellEnd"/>
      <w:r w:rsidRPr="00B1799E">
        <w:rPr>
          <w:rFonts w:ascii="GT Walsheim" w:hAnsi="GT Walsheim"/>
          <w:color w:val="000000" w:themeColor="text1"/>
          <w:sz w:val="20"/>
          <w:szCs w:val="20"/>
          <w:u w:color="000000"/>
          <w:lang w:val="de-DE"/>
        </w:rPr>
        <w:t xml:space="preserve"> sein, </w:t>
      </w:r>
      <w:proofErr w:type="gramStart"/>
      <w:r w:rsidRPr="00B1799E">
        <w:rPr>
          <w:rFonts w:ascii="GT Walsheim" w:hAnsi="GT Walsheim"/>
          <w:color w:val="000000" w:themeColor="text1"/>
          <w:sz w:val="20"/>
          <w:szCs w:val="20"/>
          <w:u w:color="000000"/>
          <w:lang w:val="de-DE"/>
        </w:rPr>
        <w:t>der schnelles Umsteigen</w:t>
      </w:r>
      <w:proofErr w:type="gramEnd"/>
      <w:r w:rsidRPr="00B1799E">
        <w:rPr>
          <w:rFonts w:ascii="GT Walsheim" w:hAnsi="GT Walsheim"/>
          <w:color w:val="000000" w:themeColor="text1"/>
          <w:sz w:val="20"/>
          <w:szCs w:val="20"/>
          <w:u w:color="000000"/>
          <w:lang w:val="de-DE"/>
        </w:rPr>
        <w:t xml:space="preserve"> mit Verweilen verbinden soll, das soziale Umfeld stärken und das Stadtgefüge von </w:t>
      </w:r>
      <w:proofErr w:type="spellStart"/>
      <w:r w:rsidRPr="00B1799E">
        <w:rPr>
          <w:rFonts w:ascii="GT Walsheim" w:hAnsi="GT Walsheim"/>
          <w:color w:val="000000" w:themeColor="text1"/>
          <w:sz w:val="20"/>
          <w:szCs w:val="20"/>
          <w:u w:color="000000"/>
          <w:lang w:val="de-DE"/>
        </w:rPr>
        <w:t>Gösting</w:t>
      </w:r>
      <w:proofErr w:type="spellEnd"/>
      <w:r w:rsidRPr="00B1799E">
        <w:rPr>
          <w:rFonts w:ascii="GT Walsheim" w:hAnsi="GT Walsheim"/>
          <w:color w:val="000000" w:themeColor="text1"/>
          <w:sz w:val="20"/>
          <w:szCs w:val="20"/>
          <w:u w:color="000000"/>
          <w:lang w:val="de-DE"/>
        </w:rPr>
        <w:t xml:space="preserve"> zusammenführen kann. Das einzureichende Projekt soll zeigen, wie die Zukunft einer vierspurigen Straße aussehen kann und wie ein Ort zwischen Infrastruktur und physischen Barrieren zu einem wertvollen Lebensraum mit starker Identität werden kann.</w:t>
      </w:r>
    </w:p>
    <w:p w14:paraId="1F6CD235" w14:textId="77777777" w:rsidR="00277F51" w:rsidRPr="00B1799E" w:rsidRDefault="00277F51" w:rsidP="00277F51">
      <w:pPr>
        <w:rPr>
          <w:rFonts w:ascii="GT Walsheim" w:hAnsi="GT Walsheim"/>
          <w:color w:val="000000"/>
          <w:sz w:val="20"/>
          <w:szCs w:val="20"/>
          <w:u w:color="000000"/>
        </w:rPr>
      </w:pPr>
    </w:p>
    <w:p w14:paraId="772B8334" w14:textId="57CC5875" w:rsidR="00277F51" w:rsidRDefault="00277F51" w:rsidP="00277F51">
      <w:pPr>
        <w:rPr>
          <w:rStyle w:val="Link"/>
          <w:rFonts w:ascii="GT Walsheim" w:hAnsi="GT Walsheim"/>
          <w:color w:val="000000" w:themeColor="text1"/>
          <w:sz w:val="20"/>
          <w:szCs w:val="20"/>
          <w:lang w:val="de-DE"/>
          <w14:textOutline w14:w="12700" w14:cap="flat" w14:cmpd="sng" w14:algn="ctr">
            <w14:noFill/>
            <w14:prstDash w14:val="solid"/>
            <w14:miter w14:lim="400000"/>
          </w14:textOutline>
        </w:rPr>
      </w:pPr>
      <w:r w:rsidRPr="003D3114">
        <w:rPr>
          <w:rFonts w:ascii="GT Walsheim" w:hAnsi="GT Walsheim"/>
          <w:color w:val="000000" w:themeColor="text1"/>
          <w:sz w:val="20"/>
          <w:szCs w:val="20"/>
          <w:lang w:val="de-DE"/>
        </w:rPr>
        <w:t xml:space="preserve">Nähere Informationen: </w:t>
      </w:r>
      <w:hyperlink r:id="rId17" w:history="1">
        <w:r w:rsidR="00652684">
          <w:rPr>
            <w:rStyle w:val="Link"/>
            <w:rFonts w:ascii="GT Walsheim" w:hAnsi="GT Walsheim"/>
            <w:color w:val="000000" w:themeColor="text1"/>
            <w:sz w:val="20"/>
            <w:szCs w:val="20"/>
            <w:lang w:val="de-DE"/>
            <w14:textOutline w14:w="12700" w14:cap="flat" w14:cmpd="sng" w14:algn="ctr">
              <w14:noFill/>
              <w14:prstDash w14:val="solid"/>
              <w14:miter w14:lim="400000"/>
            </w14:textOutline>
          </w:rPr>
          <w:t>www.europan.at/e17-de/standorte/Graz</w:t>
        </w:r>
      </w:hyperlink>
    </w:p>
    <w:p w14:paraId="556A711F" w14:textId="6F828C53" w:rsidR="00455E89" w:rsidRDefault="00455E89" w:rsidP="00277F51">
      <w:pPr>
        <w:rPr>
          <w:rStyle w:val="Link"/>
          <w:rFonts w:ascii="GT Walsheim" w:hAnsi="GT Walsheim"/>
          <w:color w:val="000000" w:themeColor="text1"/>
          <w:sz w:val="20"/>
          <w:szCs w:val="20"/>
          <w:lang w:val="de-DE"/>
          <w14:textOutline w14:w="12700" w14:cap="flat" w14:cmpd="sng" w14:algn="ctr">
            <w14:noFill/>
            <w14:prstDash w14:val="solid"/>
            <w14:miter w14:lim="400000"/>
          </w14:textOutline>
        </w:rPr>
      </w:pPr>
    </w:p>
    <w:p w14:paraId="18FCFD0A" w14:textId="3DE2C756" w:rsidR="00455E89" w:rsidRPr="00455E89" w:rsidRDefault="00455E89" w:rsidP="00455E89">
      <w:pPr>
        <w:rPr>
          <w:rFonts w:ascii="GT Walsheim" w:hAnsi="GT Walsheim"/>
          <w:b/>
          <w:bCs/>
          <w:sz w:val="30"/>
          <w:szCs w:val="30"/>
          <w:lang w:val="de-DE"/>
        </w:rPr>
      </w:pPr>
      <w:r w:rsidRPr="00455E89">
        <w:rPr>
          <w:rFonts w:ascii="GT Walsheim" w:hAnsi="GT Walsheim"/>
          <w:b/>
          <w:bCs/>
          <w:sz w:val="30"/>
          <w:szCs w:val="30"/>
          <w:lang w:val="de-DE"/>
        </w:rPr>
        <w:t>EUROPAN17 Standort in Slowenien</w:t>
      </w:r>
    </w:p>
    <w:p w14:paraId="3C8418AA" w14:textId="77777777" w:rsidR="00455E89" w:rsidRPr="00455E89" w:rsidRDefault="00455E89" w:rsidP="00455E89">
      <w:pPr>
        <w:rPr>
          <w:rFonts w:ascii="GT Walsheim" w:hAnsi="GT Walsheim"/>
          <w:b/>
          <w:bCs/>
          <w:sz w:val="30"/>
          <w:szCs w:val="30"/>
          <w:lang w:val="de-DE"/>
        </w:rPr>
      </w:pPr>
    </w:p>
    <w:p w14:paraId="32B2F5CB" w14:textId="77777777" w:rsidR="00455E89" w:rsidRPr="00455E89" w:rsidRDefault="00455E89" w:rsidP="00455E89">
      <w:pPr>
        <w:rPr>
          <w:rFonts w:ascii="GT Walsheim" w:hAnsi="GT Walsheim"/>
          <w:b/>
          <w:bCs/>
          <w:sz w:val="20"/>
          <w:szCs w:val="20"/>
          <w:lang w:val="de-DE"/>
        </w:rPr>
      </w:pPr>
      <w:r w:rsidRPr="00455E89">
        <w:rPr>
          <w:rFonts w:ascii="GT Walsheim" w:hAnsi="GT Walsheim"/>
          <w:b/>
          <w:bCs/>
          <w:sz w:val="20"/>
          <w:szCs w:val="20"/>
          <w:u w:color="000000"/>
          <w:lang w:val="de-DE"/>
        </w:rPr>
        <w:t xml:space="preserve">E17 STANDORT CELJE – </w:t>
      </w:r>
      <w:r w:rsidRPr="00455E89">
        <w:rPr>
          <w:rFonts w:ascii="GT Walsheim" w:hAnsi="GT Walsheim"/>
          <w:b/>
          <w:bCs/>
          <w:sz w:val="20"/>
          <w:szCs w:val="20"/>
          <w:lang w:val="de-DE"/>
        </w:rPr>
        <w:t xml:space="preserve">The </w:t>
      </w:r>
      <w:proofErr w:type="spellStart"/>
      <w:r w:rsidRPr="00455E89">
        <w:rPr>
          <w:rFonts w:ascii="GT Walsheim" w:hAnsi="GT Walsheim"/>
          <w:b/>
          <w:bCs/>
          <w:sz w:val="20"/>
          <w:szCs w:val="20"/>
          <w:lang w:val="de-DE"/>
        </w:rPr>
        <w:t>promise</w:t>
      </w:r>
      <w:proofErr w:type="spellEnd"/>
      <w:r w:rsidRPr="00455E89">
        <w:rPr>
          <w:rFonts w:ascii="GT Walsheim" w:hAnsi="GT Walsheim"/>
          <w:b/>
          <w:bCs/>
          <w:sz w:val="20"/>
          <w:szCs w:val="20"/>
          <w:lang w:val="de-DE"/>
        </w:rPr>
        <w:t xml:space="preserve"> </w:t>
      </w:r>
      <w:proofErr w:type="spellStart"/>
      <w:r w:rsidRPr="00455E89">
        <w:rPr>
          <w:rFonts w:ascii="GT Walsheim" w:hAnsi="GT Walsheim"/>
          <w:b/>
          <w:bCs/>
          <w:sz w:val="20"/>
          <w:szCs w:val="20"/>
          <w:lang w:val="de-DE"/>
        </w:rPr>
        <w:t>of</w:t>
      </w:r>
      <w:proofErr w:type="spellEnd"/>
      <w:r w:rsidRPr="00455E89">
        <w:rPr>
          <w:rFonts w:ascii="GT Walsheim" w:hAnsi="GT Walsheim"/>
          <w:b/>
          <w:bCs/>
          <w:sz w:val="20"/>
          <w:szCs w:val="20"/>
          <w:lang w:val="de-DE"/>
        </w:rPr>
        <w:t xml:space="preserve"> </w:t>
      </w:r>
      <w:proofErr w:type="spellStart"/>
      <w:r w:rsidRPr="00455E89">
        <w:rPr>
          <w:rFonts w:ascii="GT Walsheim" w:hAnsi="GT Walsheim"/>
          <w:b/>
          <w:bCs/>
          <w:sz w:val="20"/>
          <w:szCs w:val="20"/>
          <w:lang w:val="de-DE"/>
        </w:rPr>
        <w:t>inhospitable</w:t>
      </w:r>
      <w:proofErr w:type="spellEnd"/>
      <w:r w:rsidRPr="00455E89">
        <w:rPr>
          <w:rFonts w:ascii="GT Walsheim" w:hAnsi="GT Walsheim"/>
          <w:b/>
          <w:bCs/>
          <w:sz w:val="20"/>
          <w:szCs w:val="20"/>
          <w:lang w:val="de-DE"/>
        </w:rPr>
        <w:t xml:space="preserve"> </w:t>
      </w:r>
      <w:proofErr w:type="spellStart"/>
      <w:r w:rsidRPr="00455E89">
        <w:rPr>
          <w:rFonts w:ascii="GT Walsheim" w:hAnsi="GT Walsheim"/>
          <w:b/>
          <w:bCs/>
          <w:sz w:val="20"/>
          <w:szCs w:val="20"/>
          <w:lang w:val="de-DE"/>
        </w:rPr>
        <w:t>lands</w:t>
      </w:r>
      <w:proofErr w:type="spellEnd"/>
    </w:p>
    <w:p w14:paraId="168C43E4" w14:textId="77777777" w:rsidR="00455E89" w:rsidRPr="00455E89" w:rsidRDefault="00455E89" w:rsidP="00455E89">
      <w:pPr>
        <w:rPr>
          <w:rFonts w:ascii="GT Walsheim" w:hAnsi="GT Walsheim"/>
          <w:color w:val="000000" w:themeColor="text1"/>
          <w:sz w:val="20"/>
          <w:szCs w:val="20"/>
          <w:u w:color="000000"/>
          <w:lang w:val="de-DE"/>
        </w:rPr>
      </w:pPr>
      <w:bookmarkStart w:id="0" w:name="_Hlk132104452"/>
    </w:p>
    <w:bookmarkEnd w:id="0"/>
    <w:p w14:paraId="1E153ED2" w14:textId="77777777" w:rsidR="00455E89" w:rsidRDefault="00455E89" w:rsidP="00455E89">
      <w:pPr>
        <w:rPr>
          <w:rFonts w:ascii="GT Walsheim" w:hAnsi="GT Walsheim"/>
          <w:color w:val="000000" w:themeColor="text1"/>
          <w:sz w:val="20"/>
          <w:szCs w:val="20"/>
          <w:u w:color="000000"/>
          <w:lang w:val="de-DE"/>
        </w:rPr>
      </w:pPr>
      <w:r w:rsidRPr="007728DE">
        <w:rPr>
          <w:rFonts w:ascii="GT Walsheim" w:hAnsi="GT Walsheim"/>
          <w:color w:val="000000" w:themeColor="text1"/>
          <w:sz w:val="20"/>
          <w:szCs w:val="20"/>
          <w:u w:color="000000"/>
          <w:lang w:val="de-DE"/>
        </w:rPr>
        <w:t xml:space="preserve">Das Wettbewerbsgebiet von </w:t>
      </w:r>
      <w:proofErr w:type="spellStart"/>
      <w:r w:rsidRPr="007728DE">
        <w:rPr>
          <w:rFonts w:ascii="GT Walsheim" w:hAnsi="GT Walsheim"/>
          <w:color w:val="000000" w:themeColor="text1"/>
          <w:sz w:val="20"/>
          <w:szCs w:val="20"/>
          <w:u w:color="000000"/>
          <w:lang w:val="de-DE"/>
        </w:rPr>
        <w:t>Europan</w:t>
      </w:r>
      <w:proofErr w:type="spellEnd"/>
      <w:r w:rsidRPr="007728DE">
        <w:rPr>
          <w:rFonts w:ascii="GT Walsheim" w:hAnsi="GT Walsheim"/>
          <w:color w:val="000000" w:themeColor="text1"/>
          <w:sz w:val="20"/>
          <w:szCs w:val="20"/>
          <w:u w:color="000000"/>
          <w:lang w:val="de-DE"/>
        </w:rPr>
        <w:t xml:space="preserve"> 17 befindet sich auf dem Gelände der ehemaligen Zinkhütte. Die metallurgischen und chemischen Prozesse haben noch immer einen großen Einfluss auf den Zustand und die Nutzung des Geländes. Die damit verbundenen negativen Auswirkungen der Umweltverschmutzung haben das Gelände aus dem mentalen und physischen Raum der Stadt ausgeschlossen, obwohl es zentral gelegen, leicht zugänglich und dicht bepflanzt ist. Das Areal erfordert ein erfinderisches und vielschichtiges Engagement, um den jahrhundertealten Konflikt zwischen Industrie und Ökologie zu überwinden und die Geschichte der Stadt neu zu schreiben. Wie kann ein Stadtplan sowohl die unmittelbare Entwicklung als auch langfristige Strategien berücksichtigen? Wie können Urbanisierung und Naturschutz Hand in Hand gehen? Wie können wir uns mit der industriellen Vergangenheit versöhnen, die einerseits vielen Menschen eine Lebensgrundlage bot, andererseits aber auch verheerende Auswirkungen auf das Ökosystem hatte?</w:t>
      </w:r>
    </w:p>
    <w:p w14:paraId="3017D296" w14:textId="77777777" w:rsidR="00455E89" w:rsidRPr="007728DE" w:rsidRDefault="00455E89" w:rsidP="00455E89">
      <w:pPr>
        <w:rPr>
          <w:rFonts w:ascii="GT Walsheim" w:hAnsi="GT Walsheim"/>
          <w:color w:val="000000" w:themeColor="text1"/>
          <w:sz w:val="20"/>
          <w:szCs w:val="20"/>
          <w:u w:color="000000"/>
          <w:lang w:val="de-DE"/>
        </w:rPr>
      </w:pPr>
    </w:p>
    <w:p w14:paraId="1CF6853C" w14:textId="77777777" w:rsidR="00455E89" w:rsidRDefault="00455E89" w:rsidP="00455E89">
      <w:pPr>
        <w:rPr>
          <w:rStyle w:val="Link"/>
          <w:rFonts w:ascii="GT Walsheim" w:hAnsi="GT Walsheim"/>
          <w:color w:val="000000" w:themeColor="text1"/>
          <w:sz w:val="20"/>
          <w:szCs w:val="20"/>
          <w:lang w:val="de-DE"/>
          <w14:textOutline w14:w="12700" w14:cap="flat" w14:cmpd="sng" w14:algn="ctr">
            <w14:noFill/>
            <w14:prstDash w14:val="solid"/>
            <w14:miter w14:lim="400000"/>
          </w14:textOutline>
        </w:rPr>
      </w:pPr>
      <w:r w:rsidRPr="003D3114">
        <w:rPr>
          <w:rFonts w:ascii="GT Walsheim" w:hAnsi="GT Walsheim"/>
          <w:color w:val="000000" w:themeColor="text1"/>
          <w:sz w:val="20"/>
          <w:szCs w:val="20"/>
          <w:lang w:val="de-DE"/>
        </w:rPr>
        <w:t xml:space="preserve">Nähere Informationen: </w:t>
      </w:r>
      <w:r>
        <w:rPr>
          <w:rStyle w:val="Link"/>
          <w:rFonts w:ascii="GT Walsheim" w:hAnsi="GT Walsheim"/>
          <w:color w:val="000000" w:themeColor="text1"/>
          <w:sz w:val="20"/>
          <w:szCs w:val="20"/>
          <w:lang w:val="de-DE"/>
          <w14:textOutline w14:w="12700" w14:cap="flat" w14:cmpd="sng" w14:algn="ctr">
            <w14:noFill/>
            <w14:prstDash w14:val="solid"/>
            <w14:miter w14:lim="400000"/>
          </w14:textOutline>
        </w:rPr>
        <w:t>www.europan.at/e17-de/standorte/Celje</w:t>
      </w:r>
    </w:p>
    <w:p w14:paraId="7E4E32BA" w14:textId="77777777" w:rsidR="00455E89" w:rsidRPr="00B1799E" w:rsidRDefault="00455E89" w:rsidP="00277F51">
      <w:pPr>
        <w:rPr>
          <w:rFonts w:ascii="GT Walsheim" w:hAnsi="GT Walsheim"/>
          <w:color w:val="000000" w:themeColor="text1"/>
          <w:sz w:val="20"/>
          <w:szCs w:val="20"/>
          <w:u w:val="single" w:color="0000FF"/>
          <w:lang w:val="de-DE"/>
          <w14:textOutline w14:w="12700" w14:cap="flat" w14:cmpd="sng" w14:algn="ctr">
            <w14:noFill/>
            <w14:prstDash w14:val="solid"/>
            <w14:miter w14:lim="400000"/>
          </w14:textOutline>
        </w:rPr>
      </w:pPr>
    </w:p>
    <w:sectPr w:rsidR="00455E89" w:rsidRPr="00B1799E">
      <w:headerReference w:type="default" r:id="rId18"/>
      <w:footerReference w:type="default" r:id="rId19"/>
      <w:pgSz w:w="11900" w:h="16820"/>
      <w:pgMar w:top="1417" w:right="1417" w:bottom="1843" w:left="1417"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73CDD0" w14:textId="77777777" w:rsidR="007D38FF" w:rsidRDefault="007D38FF">
      <w:r>
        <w:separator/>
      </w:r>
    </w:p>
  </w:endnote>
  <w:endnote w:type="continuationSeparator" w:id="0">
    <w:p w14:paraId="25C77903" w14:textId="77777777" w:rsidR="007D38FF" w:rsidRDefault="007D38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GT Walsheim Regular">
    <w:altName w:val="GT Walsheim"/>
    <w:panose1 w:val="00000500000000000000"/>
    <w:charset w:val="4D"/>
    <w:family w:val="auto"/>
    <w:pitch w:val="variable"/>
    <w:sig w:usb0="00000007" w:usb1="00000000" w:usb2="00000000" w:usb3="00000000" w:csb0="00000093" w:csb1="00000000"/>
  </w:font>
  <w:font w:name="GT Walsheim Bold">
    <w:panose1 w:val="00000800000000000000"/>
    <w:charset w:val="4D"/>
    <w:family w:val="auto"/>
    <w:notTrueType/>
    <w:pitch w:val="variable"/>
    <w:sig w:usb0="00000007" w:usb1="00000000" w:usb2="00000000" w:usb3="00000000" w:csb0="00000093" w:csb1="00000000"/>
  </w:font>
  <w:font w:name="GT Walsheim">
    <w:panose1 w:val="00000500000000000000"/>
    <w:charset w:val="4D"/>
    <w:family w:val="auto"/>
    <w:pitch w:val="variable"/>
    <w:sig w:usb0="00000007" w:usb1="00000000" w:usb2="00000000" w:usb3="00000000" w:csb0="00000093"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57B17F" w14:textId="77777777" w:rsidR="00694CE7" w:rsidRDefault="00694CE7">
    <w:pPr>
      <w:pStyle w:val="Fuzeile"/>
      <w:tabs>
        <w:tab w:val="clear" w:pos="9072"/>
        <w:tab w:val="left" w:pos="4956"/>
        <w:tab w:val="left" w:pos="5664"/>
      </w:tabs>
      <w:rPr>
        <w:rFonts w:ascii="GT Walsheim Bold" w:eastAsia="GT Walsheim Bold" w:hAnsi="GT Walsheim Bold" w:cs="GT Walsheim Bold"/>
        <w:sz w:val="14"/>
        <w:szCs w:val="14"/>
      </w:rPr>
    </w:pPr>
  </w:p>
  <w:p w14:paraId="7F41399D" w14:textId="77777777" w:rsidR="00694CE7" w:rsidRDefault="00694CE7">
    <w:pPr>
      <w:pStyle w:val="Fuzeile"/>
      <w:tabs>
        <w:tab w:val="clear" w:pos="9072"/>
        <w:tab w:val="left" w:pos="4956"/>
        <w:tab w:val="left" w:pos="5664"/>
      </w:tabs>
      <w:rPr>
        <w:rFonts w:ascii="GT Walsheim Bold" w:eastAsia="GT Walsheim Bold" w:hAnsi="GT Walsheim Bold" w:cs="GT Walsheim Bold"/>
        <w:sz w:val="14"/>
        <w:szCs w:val="14"/>
      </w:rPr>
    </w:pPr>
  </w:p>
  <w:p w14:paraId="044C2C22" w14:textId="77777777" w:rsidR="00694CE7" w:rsidRDefault="00694CE7">
    <w:pPr>
      <w:pStyle w:val="Fuzeile"/>
      <w:tabs>
        <w:tab w:val="clear" w:pos="9072"/>
        <w:tab w:val="left" w:pos="4956"/>
        <w:tab w:val="left" w:pos="5664"/>
      </w:tabs>
      <w:rPr>
        <w:rFonts w:ascii="GT Walsheim Bold" w:eastAsia="GT Walsheim Bold" w:hAnsi="GT Walsheim Bold" w:cs="GT Walsheim Bold"/>
        <w:sz w:val="14"/>
        <w:szCs w:val="14"/>
      </w:rPr>
    </w:pPr>
  </w:p>
  <w:p w14:paraId="7945BDA2" w14:textId="77777777" w:rsidR="00694CE7" w:rsidRDefault="00694CE7">
    <w:pPr>
      <w:pStyle w:val="Fuzeile"/>
      <w:tabs>
        <w:tab w:val="clear" w:pos="9072"/>
        <w:tab w:val="right" w:pos="9046"/>
      </w:tabs>
      <w:rPr>
        <w:rFonts w:ascii="GT Walsheim Regular" w:eastAsia="GT Walsheim Regular" w:hAnsi="GT Walsheim Regular" w:cs="GT Walsheim Regular"/>
        <w:sz w:val="14"/>
        <w:szCs w:val="14"/>
        <w:lang w:val="en-US"/>
      </w:rPr>
    </w:pPr>
  </w:p>
  <w:p w14:paraId="0388F348" w14:textId="0222C37A" w:rsidR="00694CE7" w:rsidRDefault="00763C9F">
    <w:pPr>
      <w:pStyle w:val="Fuzeile"/>
      <w:tabs>
        <w:tab w:val="clear" w:pos="9072"/>
        <w:tab w:val="right" w:pos="9046"/>
      </w:tabs>
      <w:jc w:val="center"/>
      <w:rPr>
        <w:rFonts w:ascii="GT Walsheim Regular" w:eastAsia="GT Walsheim Regular" w:hAnsi="GT Walsheim Regular" w:cs="GT Walsheim Regular"/>
        <w:sz w:val="14"/>
        <w:szCs w:val="14"/>
      </w:rPr>
    </w:pPr>
    <w:r>
      <w:rPr>
        <w:rFonts w:ascii="GT Walsheim Regular" w:hAnsi="GT Walsheim Regular"/>
        <w:sz w:val="14"/>
        <w:szCs w:val="14"/>
      </w:rPr>
      <w:t xml:space="preserve">EUROPAN16 Living Cities </w:t>
    </w:r>
    <w:r w:rsidR="00E234B5">
      <w:rPr>
        <w:rFonts w:ascii="GT Walsheim Regular" w:hAnsi="GT Walsheim Regular"/>
        <w:sz w:val="14"/>
        <w:szCs w:val="14"/>
      </w:rPr>
      <w:t>–</w:t>
    </w:r>
    <w:r>
      <w:rPr>
        <w:rFonts w:ascii="GT Walsheim Regular" w:hAnsi="GT Walsheim Regular"/>
        <w:sz w:val="14"/>
        <w:szCs w:val="14"/>
      </w:rPr>
      <w:t xml:space="preserve"> Pressetext</w:t>
    </w:r>
    <w:r w:rsidR="00C33CE5">
      <w:rPr>
        <w:rFonts w:ascii="GT Walsheim Regular" w:hAnsi="GT Walsheim Regular"/>
        <w:sz w:val="14"/>
        <w:szCs w:val="14"/>
      </w:rPr>
      <w:t xml:space="preserve"> lang</w:t>
    </w:r>
  </w:p>
  <w:p w14:paraId="37E9B559" w14:textId="77777777" w:rsidR="00694CE7" w:rsidRDefault="00763C9F">
    <w:pPr>
      <w:pStyle w:val="Fuzeile"/>
      <w:tabs>
        <w:tab w:val="clear" w:pos="9072"/>
        <w:tab w:val="right" w:pos="9046"/>
      </w:tabs>
      <w:jc w:val="center"/>
    </w:pPr>
    <w:proofErr w:type="spellStart"/>
    <w:r>
      <w:rPr>
        <w:rFonts w:ascii="GT Walsheim Regular" w:hAnsi="GT Walsheim Regular"/>
        <w:sz w:val="14"/>
        <w:szCs w:val="14"/>
      </w:rPr>
      <w:t>Europan</w:t>
    </w:r>
    <w:proofErr w:type="spellEnd"/>
    <w:r>
      <w:rPr>
        <w:rFonts w:ascii="GT Walsheim Regular" w:hAnsi="GT Walsheim Regular"/>
        <w:sz w:val="14"/>
        <w:szCs w:val="14"/>
      </w:rPr>
      <w:t xml:space="preserve"> Österreich c/o Haus der Architektur, Palais </w:t>
    </w:r>
    <w:proofErr w:type="spellStart"/>
    <w:r>
      <w:rPr>
        <w:rFonts w:ascii="GT Walsheim Regular" w:hAnsi="GT Walsheim Regular"/>
        <w:sz w:val="14"/>
        <w:szCs w:val="14"/>
      </w:rPr>
      <w:t>Thinnfeld</w:t>
    </w:r>
    <w:proofErr w:type="spellEnd"/>
    <w:r>
      <w:rPr>
        <w:rFonts w:ascii="GT Walsheim Regular" w:hAnsi="GT Walsheim Regular"/>
        <w:sz w:val="14"/>
        <w:szCs w:val="14"/>
      </w:rPr>
      <w:t xml:space="preserve">, </w:t>
    </w:r>
    <w:proofErr w:type="spellStart"/>
    <w:r>
      <w:rPr>
        <w:rFonts w:ascii="GT Walsheim Regular" w:hAnsi="GT Walsheim Regular"/>
        <w:sz w:val="14"/>
        <w:szCs w:val="14"/>
      </w:rPr>
      <w:t>Mariahilferstrasse</w:t>
    </w:r>
    <w:proofErr w:type="spellEnd"/>
    <w:r>
      <w:rPr>
        <w:rFonts w:ascii="GT Walsheim Regular" w:hAnsi="GT Walsheim Regular"/>
        <w:sz w:val="14"/>
        <w:szCs w:val="14"/>
      </w:rPr>
      <w:t xml:space="preserve"> 2, A-8020 Graz, www.europan.at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B0B42D" w14:textId="77777777" w:rsidR="007D38FF" w:rsidRDefault="007D38FF">
      <w:r>
        <w:separator/>
      </w:r>
    </w:p>
  </w:footnote>
  <w:footnote w:type="continuationSeparator" w:id="0">
    <w:p w14:paraId="06AE4BC0" w14:textId="77777777" w:rsidR="007D38FF" w:rsidRDefault="007D38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721367" w14:textId="77777777" w:rsidR="00694CE7" w:rsidRDefault="00763C9F">
    <w:pPr>
      <w:pStyle w:val="Kopfzeile"/>
      <w:tabs>
        <w:tab w:val="clear" w:pos="9072"/>
        <w:tab w:val="right" w:pos="9046"/>
      </w:tabs>
      <w:jc w:val="center"/>
    </w:pPr>
    <w:r>
      <w:rPr>
        <w:noProof/>
      </w:rPr>
      <w:drawing>
        <wp:anchor distT="152400" distB="152400" distL="152400" distR="152400" simplePos="0" relativeHeight="251658240" behindDoc="1" locked="0" layoutInCell="1" allowOverlap="1" wp14:anchorId="1812B967" wp14:editId="1A97EE71">
          <wp:simplePos x="0" y="0"/>
          <wp:positionH relativeFrom="page">
            <wp:posOffset>351616</wp:posOffset>
          </wp:positionH>
          <wp:positionV relativeFrom="page">
            <wp:posOffset>137976</wp:posOffset>
          </wp:positionV>
          <wp:extent cx="1693333" cy="669891"/>
          <wp:effectExtent l="0" t="0" r="0" b="0"/>
          <wp:wrapNone/>
          <wp:docPr id="1073741825" name="officeArt object" descr="Grafik 2"/>
          <wp:cNvGraphicFramePr/>
          <a:graphic xmlns:a="http://schemas.openxmlformats.org/drawingml/2006/main">
            <a:graphicData uri="http://schemas.openxmlformats.org/drawingml/2006/picture">
              <pic:pic xmlns:pic="http://schemas.openxmlformats.org/drawingml/2006/picture">
                <pic:nvPicPr>
                  <pic:cNvPr id="1073741825" name="Grafik 2" descr="Grafik 2"/>
                  <pic:cNvPicPr>
                    <a:picLocks noChangeAspect="1"/>
                  </pic:cNvPicPr>
                </pic:nvPicPr>
                <pic:blipFill>
                  <a:blip r:embed="rId1"/>
                  <a:srcRect l="15233" t="22353" r="19269" b="25824"/>
                  <a:stretch>
                    <a:fillRect/>
                  </a:stretch>
                </pic:blipFill>
                <pic:spPr>
                  <a:xfrm>
                    <a:off x="0" y="0"/>
                    <a:ext cx="1693333" cy="669891"/>
                  </a:xfrm>
                  <a:prstGeom prst="rect">
                    <a:avLst/>
                  </a:prstGeom>
                  <a:ln w="12700" cap="flat">
                    <a:noFill/>
                    <a:miter lim="400000"/>
                  </a:ln>
                  <a:effectLst/>
                </pic:spPr>
              </pic:pic>
            </a:graphicData>
          </a:graphic>
        </wp:anchor>
      </w:drawing>
    </w:r>
    <w:r>
      <w:t xml:space="preserve">                         </w:t>
    </w:r>
    <w:r>
      <w:tab/>
    </w:r>
    <w:r>
      <w:tab/>
      <w:t xml:space="preserve">     </w:t>
    </w:r>
  </w:p>
  <w:p w14:paraId="165F203A" w14:textId="77777777" w:rsidR="00694CE7" w:rsidRDefault="00763C9F">
    <w:pPr>
      <w:pStyle w:val="Kopfzeile"/>
      <w:tabs>
        <w:tab w:val="clear" w:pos="9072"/>
        <w:tab w:val="right" w:pos="9046"/>
      </w:tabs>
      <w:jc w:val="center"/>
    </w:pPr>
    <w:r>
      <w:t xml:space="preserve">                </w:t>
    </w:r>
  </w:p>
  <w:p w14:paraId="5A640153" w14:textId="77777777" w:rsidR="00694CE7" w:rsidRDefault="00763C9F">
    <w:pPr>
      <w:pStyle w:val="Kopfzeile"/>
      <w:tabs>
        <w:tab w:val="clear" w:pos="9072"/>
        <w:tab w:val="right" w:pos="9046"/>
      </w:tabs>
      <w:jc w:val="center"/>
    </w:pP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displayBackgroundShape/>
  <w:mirrorMargins/>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4CE7"/>
    <w:rsid w:val="000D2A85"/>
    <w:rsid w:val="00124E4F"/>
    <w:rsid w:val="00134A40"/>
    <w:rsid w:val="00135577"/>
    <w:rsid w:val="001503BE"/>
    <w:rsid w:val="001B1311"/>
    <w:rsid w:val="002346D3"/>
    <w:rsid w:val="00242CF0"/>
    <w:rsid w:val="00277F51"/>
    <w:rsid w:val="0029132E"/>
    <w:rsid w:val="002B05A2"/>
    <w:rsid w:val="002F0DE5"/>
    <w:rsid w:val="00340372"/>
    <w:rsid w:val="0034534B"/>
    <w:rsid w:val="003D3114"/>
    <w:rsid w:val="003E2A08"/>
    <w:rsid w:val="00421BEF"/>
    <w:rsid w:val="00455E89"/>
    <w:rsid w:val="004D1429"/>
    <w:rsid w:val="00514274"/>
    <w:rsid w:val="0051505A"/>
    <w:rsid w:val="00520DFB"/>
    <w:rsid w:val="005477BB"/>
    <w:rsid w:val="005528A6"/>
    <w:rsid w:val="005F673B"/>
    <w:rsid w:val="006149B6"/>
    <w:rsid w:val="00652684"/>
    <w:rsid w:val="00653F38"/>
    <w:rsid w:val="00694CE7"/>
    <w:rsid w:val="006B1E85"/>
    <w:rsid w:val="00724DF5"/>
    <w:rsid w:val="00763C9F"/>
    <w:rsid w:val="0078751A"/>
    <w:rsid w:val="007B2D2D"/>
    <w:rsid w:val="007C418C"/>
    <w:rsid w:val="007D3074"/>
    <w:rsid w:val="007D38FF"/>
    <w:rsid w:val="007D3DB8"/>
    <w:rsid w:val="007F77F4"/>
    <w:rsid w:val="008E0E38"/>
    <w:rsid w:val="00901E1F"/>
    <w:rsid w:val="009571F8"/>
    <w:rsid w:val="00977832"/>
    <w:rsid w:val="00A1726B"/>
    <w:rsid w:val="00B01621"/>
    <w:rsid w:val="00B1799E"/>
    <w:rsid w:val="00B34B3D"/>
    <w:rsid w:val="00B836AD"/>
    <w:rsid w:val="00B97532"/>
    <w:rsid w:val="00BD24AC"/>
    <w:rsid w:val="00BF41DD"/>
    <w:rsid w:val="00C33CE5"/>
    <w:rsid w:val="00C5302A"/>
    <w:rsid w:val="00C8562A"/>
    <w:rsid w:val="00C8632A"/>
    <w:rsid w:val="00CC5A3B"/>
    <w:rsid w:val="00DB6E5A"/>
    <w:rsid w:val="00E234B5"/>
    <w:rsid w:val="00E36526"/>
    <w:rsid w:val="00E96AB7"/>
    <w:rsid w:val="00EF4019"/>
    <w:rsid w:val="00F62221"/>
    <w:rsid w:val="00FC1121"/>
    <w:rsid w:val="00FC3627"/>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BBC8F"/>
  <w15:docId w15:val="{88CCA326-7916-2D43-827B-725D4E6116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de-AT"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62221"/>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 w:val="24"/>
      <w:szCs w:val="24"/>
      <w:bdr w:val="none" w:sz="0" w:space="0" w:color="auto"/>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Kopfzeile">
    <w:name w:val="header"/>
    <w:pPr>
      <w:tabs>
        <w:tab w:val="center" w:pos="4536"/>
        <w:tab w:val="right" w:pos="9072"/>
      </w:tabs>
    </w:pPr>
    <w:rPr>
      <w:rFonts w:cs="Arial Unicode MS"/>
      <w:color w:val="000000"/>
      <w:sz w:val="24"/>
      <w:szCs w:val="24"/>
      <w:u w:color="000000"/>
      <w:lang w:val="de-DE"/>
    </w:rPr>
  </w:style>
  <w:style w:type="paragraph" w:styleId="Fuzeile">
    <w:name w:val="footer"/>
    <w:pPr>
      <w:tabs>
        <w:tab w:val="center" w:pos="4536"/>
        <w:tab w:val="right" w:pos="9072"/>
      </w:tabs>
    </w:pPr>
    <w:rPr>
      <w:rFonts w:eastAsia="Times New Roman"/>
      <w:color w:val="000000"/>
      <w:sz w:val="24"/>
      <w:szCs w:val="24"/>
      <w:u w:color="000000"/>
      <w:lang w:val="de-DE"/>
    </w:rPr>
  </w:style>
  <w:style w:type="paragraph" w:styleId="Titel">
    <w:name w:val="Title"/>
    <w:next w:val="Body"/>
    <w:uiPriority w:val="10"/>
    <w:qFormat/>
    <w:pPr>
      <w:keepNext/>
    </w:pPr>
    <w:rPr>
      <w:rFonts w:ascii="Helvetica Neue" w:hAnsi="Helvetica Neue" w:cs="Arial Unicode MS"/>
      <w:b/>
      <w:bCs/>
      <w:color w:val="000000"/>
      <w:sz w:val="60"/>
      <w:szCs w:val="60"/>
      <w:lang w:val="de-DE"/>
      <w14:textOutline w14:w="0" w14:cap="flat" w14:cmpd="sng" w14:algn="ctr">
        <w14:noFill/>
        <w14:prstDash w14:val="solid"/>
        <w14:bevel/>
      </w14:textOutline>
    </w:rPr>
  </w:style>
  <w:style w:type="paragraph" w:customStyle="1" w:styleId="Body">
    <w:name w:val="Body"/>
    <w:pPr>
      <w:spacing w:before="160"/>
    </w:pPr>
    <w:rPr>
      <w:rFonts w:ascii="Helvetica Neue" w:hAnsi="Helvetica Neue" w:cs="Arial Unicode MS"/>
      <w:color w:val="000000"/>
      <w:sz w:val="24"/>
      <w:szCs w:val="24"/>
      <w:lang w:val="de-DE"/>
      <w14:textOutline w14:w="0" w14:cap="flat" w14:cmpd="sng" w14:algn="ctr">
        <w14:noFill/>
        <w14:prstDash w14:val="solid"/>
        <w14:bevel/>
      </w14:textOutline>
    </w:rPr>
  </w:style>
  <w:style w:type="character" w:customStyle="1" w:styleId="Link">
    <w:name w:val="Link"/>
    <w:rPr>
      <w:outline w:val="0"/>
      <w:color w:val="0000FF"/>
      <w:u w:val="single" w:color="0000FF"/>
    </w:rPr>
  </w:style>
  <w:style w:type="character" w:customStyle="1" w:styleId="Hyperlink0">
    <w:name w:val="Hyperlink.0"/>
    <w:basedOn w:val="Link"/>
    <w:rPr>
      <w:rFonts w:ascii="GT Walsheim Regular" w:eastAsia="GT Walsheim Regular" w:hAnsi="GT Walsheim Regular" w:cs="GT Walsheim Regular"/>
      <w:outline w:val="0"/>
      <w:color w:val="0000FF"/>
      <w:sz w:val="20"/>
      <w:szCs w:val="20"/>
      <w:u w:val="single" w:color="0000FF"/>
    </w:rPr>
  </w:style>
  <w:style w:type="character" w:customStyle="1" w:styleId="None">
    <w:name w:val="None"/>
  </w:style>
  <w:style w:type="character" w:customStyle="1" w:styleId="Hyperlink1">
    <w:name w:val="Hyperlink.1"/>
    <w:basedOn w:val="None"/>
    <w:rPr>
      <w:outline w:val="0"/>
      <w:color w:val="0000FF"/>
      <w:u w:val="single" w:color="0000FF"/>
    </w:rPr>
  </w:style>
  <w:style w:type="character" w:customStyle="1" w:styleId="apple-converted-space">
    <w:name w:val="apple-converted-space"/>
    <w:basedOn w:val="Absatz-Standardschriftart"/>
    <w:rsid w:val="00EF4019"/>
  </w:style>
  <w:style w:type="character" w:styleId="NichtaufgelsteErwhnung">
    <w:name w:val="Unresolved Mention"/>
    <w:basedOn w:val="Absatz-Standardschriftart"/>
    <w:uiPriority w:val="99"/>
    <w:semiHidden/>
    <w:unhideWhenUsed/>
    <w:rsid w:val="007F77F4"/>
    <w:rPr>
      <w:color w:val="605E5C"/>
      <w:shd w:val="clear" w:color="auto" w:fill="E1DFDD"/>
    </w:rPr>
  </w:style>
  <w:style w:type="paragraph" w:styleId="StandardWeb">
    <w:name w:val="Normal (Web)"/>
    <w:basedOn w:val="Standard"/>
    <w:uiPriority w:val="99"/>
    <w:semiHidden/>
    <w:unhideWhenUsed/>
    <w:rsid w:val="00242CF0"/>
    <w:pPr>
      <w:spacing w:before="100" w:beforeAutospacing="1" w:after="100" w:afterAutospacing="1"/>
    </w:pPr>
  </w:style>
  <w:style w:type="character" w:styleId="BesuchterLink">
    <w:name w:val="FollowedHyperlink"/>
    <w:basedOn w:val="Absatz-Standardschriftart"/>
    <w:uiPriority w:val="99"/>
    <w:semiHidden/>
    <w:unhideWhenUsed/>
    <w:rsid w:val="00C8632A"/>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63949">
      <w:bodyDiv w:val="1"/>
      <w:marLeft w:val="0"/>
      <w:marRight w:val="0"/>
      <w:marTop w:val="0"/>
      <w:marBottom w:val="0"/>
      <w:divBdr>
        <w:top w:val="none" w:sz="0" w:space="0" w:color="auto"/>
        <w:left w:val="none" w:sz="0" w:space="0" w:color="auto"/>
        <w:bottom w:val="none" w:sz="0" w:space="0" w:color="auto"/>
        <w:right w:val="none" w:sz="0" w:space="0" w:color="auto"/>
      </w:divBdr>
    </w:div>
    <w:div w:id="332344442">
      <w:bodyDiv w:val="1"/>
      <w:marLeft w:val="0"/>
      <w:marRight w:val="0"/>
      <w:marTop w:val="0"/>
      <w:marBottom w:val="0"/>
      <w:divBdr>
        <w:top w:val="none" w:sz="0" w:space="0" w:color="auto"/>
        <w:left w:val="none" w:sz="0" w:space="0" w:color="auto"/>
        <w:bottom w:val="none" w:sz="0" w:space="0" w:color="auto"/>
        <w:right w:val="none" w:sz="0" w:space="0" w:color="auto"/>
      </w:divBdr>
    </w:div>
    <w:div w:id="363213887">
      <w:bodyDiv w:val="1"/>
      <w:marLeft w:val="0"/>
      <w:marRight w:val="0"/>
      <w:marTop w:val="0"/>
      <w:marBottom w:val="0"/>
      <w:divBdr>
        <w:top w:val="none" w:sz="0" w:space="0" w:color="auto"/>
        <w:left w:val="none" w:sz="0" w:space="0" w:color="auto"/>
        <w:bottom w:val="none" w:sz="0" w:space="0" w:color="auto"/>
        <w:right w:val="none" w:sz="0" w:space="0" w:color="auto"/>
      </w:divBdr>
    </w:div>
    <w:div w:id="705758621">
      <w:bodyDiv w:val="1"/>
      <w:marLeft w:val="0"/>
      <w:marRight w:val="0"/>
      <w:marTop w:val="0"/>
      <w:marBottom w:val="0"/>
      <w:divBdr>
        <w:top w:val="none" w:sz="0" w:space="0" w:color="auto"/>
        <w:left w:val="none" w:sz="0" w:space="0" w:color="auto"/>
        <w:bottom w:val="none" w:sz="0" w:space="0" w:color="auto"/>
        <w:right w:val="none" w:sz="0" w:space="0" w:color="auto"/>
      </w:divBdr>
    </w:div>
    <w:div w:id="773132923">
      <w:bodyDiv w:val="1"/>
      <w:marLeft w:val="0"/>
      <w:marRight w:val="0"/>
      <w:marTop w:val="0"/>
      <w:marBottom w:val="0"/>
      <w:divBdr>
        <w:top w:val="none" w:sz="0" w:space="0" w:color="auto"/>
        <w:left w:val="none" w:sz="0" w:space="0" w:color="auto"/>
        <w:bottom w:val="none" w:sz="0" w:space="0" w:color="auto"/>
        <w:right w:val="none" w:sz="0" w:space="0" w:color="auto"/>
      </w:divBdr>
    </w:div>
    <w:div w:id="973490602">
      <w:bodyDiv w:val="1"/>
      <w:marLeft w:val="0"/>
      <w:marRight w:val="0"/>
      <w:marTop w:val="0"/>
      <w:marBottom w:val="0"/>
      <w:divBdr>
        <w:top w:val="none" w:sz="0" w:space="0" w:color="auto"/>
        <w:left w:val="none" w:sz="0" w:space="0" w:color="auto"/>
        <w:bottom w:val="none" w:sz="0" w:space="0" w:color="auto"/>
        <w:right w:val="none" w:sz="0" w:space="0" w:color="auto"/>
      </w:divBdr>
      <w:divsChild>
        <w:div w:id="294258673">
          <w:marLeft w:val="0"/>
          <w:marRight w:val="0"/>
          <w:marTop w:val="0"/>
          <w:marBottom w:val="0"/>
          <w:divBdr>
            <w:top w:val="none" w:sz="0" w:space="0" w:color="auto"/>
            <w:left w:val="none" w:sz="0" w:space="0" w:color="auto"/>
            <w:bottom w:val="none" w:sz="0" w:space="0" w:color="auto"/>
            <w:right w:val="none" w:sz="0" w:space="0" w:color="auto"/>
          </w:divBdr>
          <w:divsChild>
            <w:div w:id="881671499">
              <w:marLeft w:val="0"/>
              <w:marRight w:val="0"/>
              <w:marTop w:val="0"/>
              <w:marBottom w:val="0"/>
              <w:divBdr>
                <w:top w:val="none" w:sz="0" w:space="0" w:color="auto"/>
                <w:left w:val="none" w:sz="0" w:space="0" w:color="auto"/>
                <w:bottom w:val="none" w:sz="0" w:space="0" w:color="auto"/>
                <w:right w:val="none" w:sz="0" w:space="0" w:color="auto"/>
              </w:divBdr>
              <w:divsChild>
                <w:div w:id="986938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7545801">
      <w:bodyDiv w:val="1"/>
      <w:marLeft w:val="0"/>
      <w:marRight w:val="0"/>
      <w:marTop w:val="0"/>
      <w:marBottom w:val="0"/>
      <w:divBdr>
        <w:top w:val="none" w:sz="0" w:space="0" w:color="auto"/>
        <w:left w:val="none" w:sz="0" w:space="0" w:color="auto"/>
        <w:bottom w:val="none" w:sz="0" w:space="0" w:color="auto"/>
        <w:right w:val="none" w:sz="0" w:space="0" w:color="auto"/>
      </w:divBdr>
      <w:divsChild>
        <w:div w:id="2023699968">
          <w:marLeft w:val="0"/>
          <w:marRight w:val="0"/>
          <w:marTop w:val="0"/>
          <w:marBottom w:val="0"/>
          <w:divBdr>
            <w:top w:val="none" w:sz="0" w:space="0" w:color="auto"/>
            <w:left w:val="none" w:sz="0" w:space="0" w:color="auto"/>
            <w:bottom w:val="none" w:sz="0" w:space="0" w:color="auto"/>
            <w:right w:val="none" w:sz="0" w:space="0" w:color="auto"/>
          </w:divBdr>
          <w:divsChild>
            <w:div w:id="251165411">
              <w:marLeft w:val="0"/>
              <w:marRight w:val="0"/>
              <w:marTop w:val="0"/>
              <w:marBottom w:val="0"/>
              <w:divBdr>
                <w:top w:val="none" w:sz="0" w:space="0" w:color="auto"/>
                <w:left w:val="none" w:sz="0" w:space="0" w:color="auto"/>
                <w:bottom w:val="none" w:sz="0" w:space="0" w:color="auto"/>
                <w:right w:val="none" w:sz="0" w:space="0" w:color="auto"/>
              </w:divBdr>
              <w:divsChild>
                <w:div w:id="475417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570848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are.at/" TargetMode="External"/><Relationship Id="rId13" Type="http://schemas.openxmlformats.org/officeDocument/2006/relationships/hyperlink" Target="https://www.europan.at/e17-de.html"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stadtmacherin.ch/" TargetMode="External"/><Relationship Id="rId12" Type="http://schemas.openxmlformats.org/officeDocument/2006/relationships/hyperlink" Target="https://www.azw.at/" TargetMode="External"/><Relationship Id="rId17" Type="http://schemas.openxmlformats.org/officeDocument/2006/relationships/hyperlink" Target="https://www.europan.at/e17-de/standorte/graz.html" TargetMode="External"/><Relationship Id="rId2" Type="http://schemas.openxmlformats.org/officeDocument/2006/relationships/styles" Target="styles.xml"/><Relationship Id="rId16" Type="http://schemas.openxmlformats.org/officeDocument/2006/relationships/hyperlink" Target="https://www.europan.at/e17-de/standorte/lochau.htm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planb.si/de/architekten/gasper-medvesek/" TargetMode="External"/><Relationship Id="rId5" Type="http://schemas.openxmlformats.org/officeDocument/2006/relationships/footnotes" Target="footnotes.xml"/><Relationship Id="rId15" Type="http://schemas.openxmlformats.org/officeDocument/2006/relationships/hyperlink" Target="https://www.europan.at/e17-de/standorte/wien.html" TargetMode="External"/><Relationship Id="rId10" Type="http://schemas.openxmlformats.org/officeDocument/2006/relationships/hyperlink" Target="https://jlg-london.com/"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ppag.at/de/map/" TargetMode="External"/><Relationship Id="rId14" Type="http://schemas.openxmlformats.org/officeDocument/2006/relationships/hyperlink" Target="https://www.europan-europe.eu/en/session/europan-17/sit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E7880F-9D37-904E-871F-392360FAF6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1150</Words>
  <Characters>7247</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Iris Kaltenegger</cp:lastModifiedBy>
  <cp:revision>8</cp:revision>
  <cp:lastPrinted>2023-04-04T10:14:00Z</cp:lastPrinted>
  <dcterms:created xsi:type="dcterms:W3CDTF">2023-04-04T15:04:00Z</dcterms:created>
  <dcterms:modified xsi:type="dcterms:W3CDTF">2023-04-11T17:43:00Z</dcterms:modified>
</cp:coreProperties>
</file>